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0C2" w:rsidRPr="006F3758" w:rsidRDefault="00E010C2" w:rsidP="00E010C2">
      <w:pPr>
        <w:pStyle w:val="Default"/>
        <w:spacing w:line="276" w:lineRule="auto"/>
        <w:jc w:val="center"/>
        <w:rPr>
          <w:b/>
          <w:bCs/>
          <w:color w:val="auto"/>
          <w:sz w:val="32"/>
          <w:szCs w:val="32"/>
        </w:rPr>
      </w:pPr>
      <w:r>
        <w:rPr>
          <w:b/>
          <w:bCs/>
          <w:color w:val="auto"/>
          <w:sz w:val="32"/>
          <w:szCs w:val="32"/>
        </w:rPr>
        <w:t xml:space="preserve">T.C. </w:t>
      </w:r>
      <w:r w:rsidRPr="006F3758">
        <w:rPr>
          <w:b/>
          <w:bCs/>
          <w:color w:val="auto"/>
          <w:sz w:val="32"/>
          <w:szCs w:val="32"/>
        </w:rPr>
        <w:t>KARABÜK ÜNİVERSİTESİ</w:t>
      </w:r>
    </w:p>
    <w:p w:rsidR="00E010C2" w:rsidRDefault="00E010C2" w:rsidP="00E010C2">
      <w:pPr>
        <w:pStyle w:val="Default"/>
        <w:spacing w:line="276" w:lineRule="auto"/>
        <w:jc w:val="center"/>
        <w:rPr>
          <w:b/>
          <w:bCs/>
          <w:color w:val="auto"/>
          <w:sz w:val="32"/>
          <w:szCs w:val="32"/>
        </w:rPr>
      </w:pPr>
    </w:p>
    <w:p w:rsidR="00E010C2" w:rsidRDefault="00E010C2" w:rsidP="00E010C2">
      <w:pPr>
        <w:pStyle w:val="Default"/>
        <w:spacing w:line="276" w:lineRule="auto"/>
        <w:jc w:val="center"/>
        <w:rPr>
          <w:b/>
          <w:bCs/>
          <w:color w:val="auto"/>
          <w:sz w:val="32"/>
          <w:szCs w:val="32"/>
        </w:rPr>
      </w:pPr>
      <w:r>
        <w:rPr>
          <w:noProof/>
          <w:lang w:eastAsia="tr-TR"/>
        </w:rPr>
        <w:drawing>
          <wp:inline distT="0" distB="0" distL="0" distR="0">
            <wp:extent cx="2505075" cy="2231428"/>
            <wp:effectExtent l="0" t="0" r="0" b="0"/>
            <wp:docPr id="642218962" name="Resim 1" descr="kuş, metin, grafik, 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218962" name="Resim 1" descr="kuş, metin, grafik, kırpıntı çizim içeren bir resim&#10;&#10;Açıklama otomatik olarak oluşturuldu"/>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8375" cy="2243275"/>
                    </a:xfrm>
                    <a:prstGeom prst="rect">
                      <a:avLst/>
                    </a:prstGeom>
                    <a:noFill/>
                    <a:ln>
                      <a:noFill/>
                    </a:ln>
                  </pic:spPr>
                </pic:pic>
              </a:graphicData>
            </a:graphic>
          </wp:inline>
        </w:drawing>
      </w:r>
    </w:p>
    <w:p w:rsidR="00E010C2" w:rsidRDefault="00E010C2" w:rsidP="00E010C2">
      <w:pPr>
        <w:pStyle w:val="Default"/>
        <w:spacing w:line="276" w:lineRule="auto"/>
        <w:jc w:val="center"/>
        <w:rPr>
          <w:b/>
          <w:bCs/>
          <w:color w:val="auto"/>
          <w:sz w:val="32"/>
          <w:szCs w:val="32"/>
        </w:rPr>
      </w:pPr>
    </w:p>
    <w:p w:rsidR="00E010C2" w:rsidRDefault="00E010C2" w:rsidP="00E010C2">
      <w:pPr>
        <w:pStyle w:val="Default"/>
        <w:spacing w:line="276" w:lineRule="auto"/>
        <w:jc w:val="center"/>
        <w:rPr>
          <w:b/>
          <w:bCs/>
          <w:color w:val="auto"/>
          <w:sz w:val="32"/>
          <w:szCs w:val="32"/>
        </w:rPr>
      </w:pPr>
      <w:r w:rsidRPr="006F3758">
        <w:rPr>
          <w:b/>
          <w:bCs/>
          <w:color w:val="auto"/>
          <w:sz w:val="32"/>
          <w:szCs w:val="32"/>
        </w:rPr>
        <w:t>BÖLÜM ÖZ DEĞERLENDİRME RAPORU</w:t>
      </w:r>
    </w:p>
    <w:p w:rsidR="00E010C2" w:rsidRPr="00F90115" w:rsidRDefault="00E010C2" w:rsidP="00F90115">
      <w:pPr>
        <w:pStyle w:val="Default"/>
        <w:spacing w:line="276" w:lineRule="auto"/>
        <w:jc w:val="center"/>
        <w:rPr>
          <w:b/>
          <w:bCs/>
          <w:color w:val="auto"/>
          <w:sz w:val="32"/>
          <w:szCs w:val="32"/>
        </w:rPr>
      </w:pPr>
      <w:r>
        <w:rPr>
          <w:b/>
          <w:bCs/>
          <w:color w:val="auto"/>
          <w:sz w:val="32"/>
          <w:szCs w:val="32"/>
        </w:rPr>
        <w:t>(BÖDR)</w:t>
      </w:r>
    </w:p>
    <w:p w:rsidR="00E010C2" w:rsidRPr="00443875" w:rsidRDefault="00E010C2" w:rsidP="00E010C2">
      <w:pPr>
        <w:pStyle w:val="Default"/>
        <w:spacing w:line="276" w:lineRule="auto"/>
        <w:jc w:val="center"/>
        <w:rPr>
          <w:b/>
          <w:bCs/>
          <w:color w:val="auto"/>
          <w:sz w:val="32"/>
          <w:szCs w:val="32"/>
        </w:rPr>
      </w:pPr>
    </w:p>
    <w:p w:rsidR="00443875" w:rsidRPr="00443875" w:rsidRDefault="00443875" w:rsidP="00F90115">
      <w:pPr>
        <w:autoSpaceDE w:val="0"/>
        <w:autoSpaceDN w:val="0"/>
        <w:adjustRightInd w:val="0"/>
        <w:spacing w:after="0" w:line="240" w:lineRule="auto"/>
        <w:jc w:val="center"/>
        <w:rPr>
          <w:rFonts w:ascii="Times New Roman" w:eastAsia="Calibri" w:hAnsi="Times New Roman" w:cs="Times New Roman"/>
          <w:b/>
          <w:bCs/>
          <w:sz w:val="32"/>
          <w:szCs w:val="32"/>
        </w:rPr>
      </w:pPr>
      <w:r w:rsidRPr="00443875">
        <w:rPr>
          <w:rFonts w:ascii="Times New Roman" w:eastAsia="Calibri" w:hAnsi="Times New Roman" w:cs="Times New Roman"/>
          <w:b/>
          <w:bCs/>
          <w:sz w:val="32"/>
          <w:szCs w:val="32"/>
        </w:rPr>
        <w:t>Eskipazar Meslek Yüksekokulu</w:t>
      </w:r>
    </w:p>
    <w:p w:rsidR="00443875" w:rsidRPr="00443875" w:rsidRDefault="00443875" w:rsidP="00443875">
      <w:pPr>
        <w:autoSpaceDE w:val="0"/>
        <w:autoSpaceDN w:val="0"/>
        <w:adjustRightInd w:val="0"/>
        <w:spacing w:after="0" w:line="240" w:lineRule="auto"/>
        <w:rPr>
          <w:rFonts w:ascii="Times New Roman" w:eastAsia="Calibri" w:hAnsi="Times New Roman" w:cs="Times New Roman"/>
          <w:b/>
          <w:bCs/>
          <w:sz w:val="32"/>
          <w:szCs w:val="32"/>
        </w:rPr>
      </w:pPr>
    </w:p>
    <w:p w:rsidR="00443875" w:rsidRPr="00443875" w:rsidRDefault="00A5444E" w:rsidP="00F90115">
      <w:pPr>
        <w:spacing w:after="200" w:line="240" w:lineRule="auto"/>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Bilgisayar Teknolojileri</w:t>
      </w:r>
      <w:r w:rsidR="00443875" w:rsidRPr="00443875">
        <w:rPr>
          <w:rFonts w:ascii="Times New Roman" w:eastAsia="Calibri" w:hAnsi="Times New Roman" w:cs="Times New Roman"/>
          <w:b/>
          <w:bCs/>
          <w:sz w:val="32"/>
          <w:szCs w:val="32"/>
        </w:rPr>
        <w:t xml:space="preserve"> Bölümü</w:t>
      </w:r>
    </w:p>
    <w:p w:rsidR="00443875" w:rsidRPr="00443875" w:rsidRDefault="00443875" w:rsidP="00443875">
      <w:pPr>
        <w:spacing w:after="200" w:line="240" w:lineRule="auto"/>
        <w:jc w:val="center"/>
        <w:rPr>
          <w:rFonts w:ascii="Times New Roman" w:eastAsia="Calibri" w:hAnsi="Times New Roman" w:cs="Times New Roman"/>
          <w:b/>
          <w:bCs/>
          <w:sz w:val="32"/>
          <w:szCs w:val="32"/>
        </w:rPr>
      </w:pPr>
    </w:p>
    <w:p w:rsidR="00443875" w:rsidRPr="00443875" w:rsidRDefault="00443875" w:rsidP="00443875">
      <w:pPr>
        <w:spacing w:after="200" w:line="240" w:lineRule="auto"/>
        <w:jc w:val="center"/>
        <w:rPr>
          <w:rFonts w:ascii="Times New Roman" w:eastAsia="Calibri" w:hAnsi="Times New Roman" w:cs="Times New Roman"/>
          <w:b/>
          <w:bCs/>
          <w:sz w:val="32"/>
          <w:szCs w:val="32"/>
        </w:rPr>
      </w:pPr>
      <w:r w:rsidRPr="00443875">
        <w:rPr>
          <w:rFonts w:ascii="Times New Roman" w:eastAsia="Calibri" w:hAnsi="Times New Roman" w:cs="Times New Roman"/>
          <w:b/>
          <w:bCs/>
          <w:sz w:val="32"/>
          <w:szCs w:val="32"/>
        </w:rPr>
        <w:t xml:space="preserve">Hazırlama Ekibi </w:t>
      </w:r>
    </w:p>
    <w:p w:rsidR="00443875" w:rsidRPr="00443875" w:rsidRDefault="00443875" w:rsidP="00443875">
      <w:pPr>
        <w:spacing w:after="200" w:line="240" w:lineRule="auto"/>
        <w:jc w:val="center"/>
        <w:rPr>
          <w:rFonts w:ascii="Times New Roman" w:eastAsia="Calibri" w:hAnsi="Times New Roman" w:cs="Times New Roman"/>
          <w:b/>
          <w:bCs/>
          <w:sz w:val="32"/>
          <w:szCs w:val="32"/>
        </w:rPr>
      </w:pPr>
      <w:r w:rsidRPr="00443875">
        <w:rPr>
          <w:rFonts w:ascii="Times New Roman" w:eastAsia="Calibri" w:hAnsi="Times New Roman" w:cs="Times New Roman"/>
          <w:b/>
          <w:bCs/>
          <w:sz w:val="32"/>
          <w:szCs w:val="32"/>
        </w:rPr>
        <w:t xml:space="preserve">Dr. Öğr. Üyesi </w:t>
      </w:r>
      <w:r w:rsidR="00A5444E">
        <w:rPr>
          <w:rFonts w:ascii="Times New Roman" w:eastAsia="Calibri" w:hAnsi="Times New Roman" w:cs="Times New Roman"/>
          <w:b/>
          <w:bCs/>
          <w:sz w:val="32"/>
          <w:szCs w:val="32"/>
        </w:rPr>
        <w:t>Cihan BAYRAKTAR</w:t>
      </w:r>
      <w:r w:rsidRPr="00443875">
        <w:rPr>
          <w:rFonts w:ascii="Times New Roman" w:eastAsia="Calibri" w:hAnsi="Times New Roman" w:cs="Times New Roman"/>
          <w:b/>
          <w:bCs/>
          <w:sz w:val="32"/>
          <w:szCs w:val="32"/>
        </w:rPr>
        <w:t xml:space="preserve"> (BÖLÜM BAŞKANI) </w:t>
      </w:r>
    </w:p>
    <w:p w:rsidR="00443875" w:rsidRPr="00443875" w:rsidRDefault="00443875" w:rsidP="00443875">
      <w:pPr>
        <w:spacing w:after="200" w:line="240" w:lineRule="auto"/>
        <w:jc w:val="center"/>
        <w:rPr>
          <w:rFonts w:ascii="Times New Roman" w:eastAsia="Calibri" w:hAnsi="Times New Roman" w:cs="Times New Roman"/>
          <w:b/>
          <w:bCs/>
          <w:sz w:val="32"/>
          <w:szCs w:val="32"/>
        </w:rPr>
      </w:pPr>
      <w:r w:rsidRPr="00443875">
        <w:rPr>
          <w:rFonts w:ascii="Times New Roman" w:eastAsia="Calibri" w:hAnsi="Times New Roman" w:cs="Times New Roman"/>
          <w:b/>
          <w:bCs/>
          <w:sz w:val="32"/>
          <w:szCs w:val="32"/>
        </w:rPr>
        <w:t>Öğr.</w:t>
      </w:r>
      <w:r w:rsidR="00A5444E">
        <w:rPr>
          <w:rFonts w:ascii="Times New Roman" w:eastAsia="Calibri" w:hAnsi="Times New Roman" w:cs="Times New Roman"/>
          <w:b/>
          <w:bCs/>
          <w:sz w:val="32"/>
          <w:szCs w:val="32"/>
        </w:rPr>
        <w:t xml:space="preserve"> </w:t>
      </w:r>
      <w:r w:rsidRPr="00443875">
        <w:rPr>
          <w:rFonts w:ascii="Times New Roman" w:eastAsia="Calibri" w:hAnsi="Times New Roman" w:cs="Times New Roman"/>
          <w:b/>
          <w:bCs/>
          <w:sz w:val="32"/>
          <w:szCs w:val="32"/>
        </w:rPr>
        <w:t xml:space="preserve">Gör. </w:t>
      </w:r>
      <w:r w:rsidR="00A5444E">
        <w:rPr>
          <w:rFonts w:ascii="Times New Roman" w:eastAsia="Calibri" w:hAnsi="Times New Roman" w:cs="Times New Roman"/>
          <w:b/>
          <w:bCs/>
          <w:sz w:val="32"/>
          <w:szCs w:val="32"/>
        </w:rPr>
        <w:t>Ekrem KÜTAHYALIOĞLU</w:t>
      </w:r>
      <w:r w:rsidRPr="00443875">
        <w:rPr>
          <w:rFonts w:ascii="Times New Roman" w:eastAsia="Calibri" w:hAnsi="Times New Roman" w:cs="Times New Roman"/>
          <w:b/>
          <w:bCs/>
          <w:sz w:val="32"/>
          <w:szCs w:val="32"/>
        </w:rPr>
        <w:t xml:space="preserve"> (AKADEMİK ÜYE) </w:t>
      </w:r>
    </w:p>
    <w:p w:rsidR="00443875" w:rsidRPr="00443875" w:rsidRDefault="00443875" w:rsidP="00443875">
      <w:pPr>
        <w:spacing w:after="200" w:line="240" w:lineRule="auto"/>
        <w:jc w:val="center"/>
        <w:rPr>
          <w:rFonts w:ascii="Times New Roman" w:eastAsia="Calibri" w:hAnsi="Times New Roman" w:cs="Times New Roman"/>
          <w:b/>
          <w:bCs/>
          <w:sz w:val="32"/>
          <w:szCs w:val="32"/>
        </w:rPr>
      </w:pPr>
      <w:r w:rsidRPr="00443875">
        <w:rPr>
          <w:rFonts w:ascii="Times New Roman" w:eastAsia="Calibri" w:hAnsi="Times New Roman" w:cs="Times New Roman"/>
          <w:b/>
          <w:bCs/>
          <w:sz w:val="32"/>
          <w:szCs w:val="32"/>
        </w:rPr>
        <w:t>Öğr.</w:t>
      </w:r>
      <w:r w:rsidR="00A5444E">
        <w:rPr>
          <w:rFonts w:ascii="Times New Roman" w:eastAsia="Calibri" w:hAnsi="Times New Roman" w:cs="Times New Roman"/>
          <w:b/>
          <w:bCs/>
          <w:sz w:val="32"/>
          <w:szCs w:val="32"/>
        </w:rPr>
        <w:t xml:space="preserve"> </w:t>
      </w:r>
      <w:r w:rsidRPr="00443875">
        <w:rPr>
          <w:rFonts w:ascii="Times New Roman" w:eastAsia="Calibri" w:hAnsi="Times New Roman" w:cs="Times New Roman"/>
          <w:b/>
          <w:bCs/>
          <w:sz w:val="32"/>
          <w:szCs w:val="32"/>
        </w:rPr>
        <w:t xml:space="preserve">Gör. </w:t>
      </w:r>
      <w:r w:rsidR="00A5444E">
        <w:rPr>
          <w:rFonts w:ascii="Times New Roman" w:eastAsia="Calibri" w:hAnsi="Times New Roman" w:cs="Times New Roman"/>
          <w:b/>
          <w:bCs/>
          <w:sz w:val="32"/>
          <w:szCs w:val="32"/>
        </w:rPr>
        <w:t>Yasemin SANDAL</w:t>
      </w:r>
      <w:r w:rsidRPr="00443875">
        <w:rPr>
          <w:rFonts w:ascii="Times New Roman" w:eastAsia="Calibri" w:hAnsi="Times New Roman" w:cs="Times New Roman"/>
          <w:b/>
          <w:bCs/>
          <w:sz w:val="32"/>
          <w:szCs w:val="32"/>
        </w:rPr>
        <w:t xml:space="preserve"> (AKADEMİK ÜYE)</w:t>
      </w:r>
    </w:p>
    <w:p w:rsidR="00443875" w:rsidRDefault="00443875" w:rsidP="00443875">
      <w:pPr>
        <w:spacing w:after="200" w:line="240" w:lineRule="auto"/>
        <w:jc w:val="center"/>
        <w:rPr>
          <w:rFonts w:ascii="Times New Roman" w:eastAsia="Calibri" w:hAnsi="Times New Roman" w:cs="Times New Roman"/>
          <w:b/>
          <w:sz w:val="32"/>
          <w:szCs w:val="32"/>
        </w:rPr>
      </w:pPr>
      <w:r w:rsidRPr="00443875">
        <w:rPr>
          <w:rFonts w:ascii="Times New Roman" w:eastAsia="Calibri" w:hAnsi="Times New Roman" w:cs="Times New Roman"/>
          <w:b/>
          <w:sz w:val="32"/>
          <w:szCs w:val="32"/>
        </w:rPr>
        <w:t>30/01/202</w:t>
      </w:r>
      <w:r w:rsidR="00F90115">
        <w:rPr>
          <w:rFonts w:ascii="Times New Roman" w:eastAsia="Calibri" w:hAnsi="Times New Roman" w:cs="Times New Roman"/>
          <w:b/>
          <w:sz w:val="32"/>
          <w:szCs w:val="32"/>
        </w:rPr>
        <w:t>4</w:t>
      </w:r>
    </w:p>
    <w:p w:rsidR="00F90115" w:rsidRDefault="00F90115" w:rsidP="00443875">
      <w:pPr>
        <w:spacing w:after="200" w:line="240" w:lineRule="auto"/>
        <w:jc w:val="center"/>
        <w:rPr>
          <w:rFonts w:ascii="Times New Roman" w:eastAsia="Calibri" w:hAnsi="Times New Roman" w:cs="Times New Roman"/>
          <w:b/>
          <w:sz w:val="32"/>
          <w:szCs w:val="32"/>
        </w:rPr>
      </w:pPr>
    </w:p>
    <w:p w:rsidR="00F90115" w:rsidRPr="00443875" w:rsidRDefault="00F90115" w:rsidP="00443875">
      <w:pPr>
        <w:spacing w:after="200" w:line="240" w:lineRule="auto"/>
        <w:jc w:val="center"/>
        <w:rPr>
          <w:rFonts w:ascii="Times New Roman" w:eastAsia="Calibri" w:hAnsi="Times New Roman" w:cs="Times New Roman"/>
          <w:b/>
          <w:sz w:val="32"/>
          <w:szCs w:val="32"/>
        </w:rPr>
      </w:pPr>
    </w:p>
    <w:p w:rsidR="00E010C2" w:rsidRDefault="00E010C2" w:rsidP="00E010C2">
      <w:pPr>
        <w:spacing w:line="276" w:lineRule="auto"/>
        <w:jc w:val="both"/>
        <w:rPr>
          <w:rStyle w:val="fontstyle01"/>
        </w:rPr>
      </w:pPr>
      <w:r w:rsidRPr="00EA4913">
        <w:rPr>
          <w:rStyle w:val="fontstyle01"/>
        </w:rPr>
        <w:t xml:space="preserve"> </w:t>
      </w:r>
    </w:p>
    <w:p w:rsidR="00190E34" w:rsidRDefault="00190E34" w:rsidP="00E010C2">
      <w:pPr>
        <w:spacing w:line="276" w:lineRule="auto"/>
        <w:jc w:val="both"/>
        <w:rPr>
          <w:rStyle w:val="fontstyle01"/>
        </w:rPr>
      </w:pPr>
    </w:p>
    <w:p w:rsidR="00A5444E" w:rsidRDefault="00A5444E" w:rsidP="00E010C2">
      <w:pPr>
        <w:spacing w:line="276" w:lineRule="auto"/>
        <w:jc w:val="both"/>
        <w:rPr>
          <w:rStyle w:val="fontstyle01"/>
        </w:rPr>
      </w:pPr>
    </w:p>
    <w:p w:rsidR="00A5444E" w:rsidRPr="002E0B3F" w:rsidRDefault="00A5444E" w:rsidP="00E010C2">
      <w:pPr>
        <w:spacing w:line="276" w:lineRule="auto"/>
        <w:jc w:val="both"/>
        <w:rPr>
          <w:rFonts w:ascii="Times New Roman" w:hAnsi="Times New Roman" w:cs="Times New Roman"/>
          <w:color w:val="000000"/>
          <w:sz w:val="24"/>
          <w:szCs w:val="24"/>
        </w:rPr>
      </w:pPr>
    </w:p>
    <w:tbl>
      <w:tblPr>
        <w:tblStyle w:val="TabloKlavuzu"/>
        <w:tblW w:w="93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328"/>
      </w:tblGrid>
      <w:tr w:rsidR="00AB6714" w:rsidRPr="00AB6714" w:rsidTr="00AB6714">
        <w:trPr>
          <w:trHeight w:val="264"/>
          <w:jc w:val="center"/>
        </w:trPr>
        <w:tc>
          <w:tcPr>
            <w:tcW w:w="9328" w:type="dxa"/>
            <w:shd w:val="clear" w:color="auto" w:fill="FBD4B4"/>
          </w:tcPr>
          <w:p w:rsidR="00AB6714" w:rsidRPr="00AB6714" w:rsidRDefault="00AB6714" w:rsidP="00AB6714">
            <w:pPr>
              <w:jc w:val="center"/>
              <w:rPr>
                <w:rFonts w:ascii="Times New Roman" w:eastAsia="Calibri" w:hAnsi="Times New Roman" w:cs="Times New Roman"/>
                <w:b/>
                <w:bCs/>
                <w:sz w:val="24"/>
                <w:szCs w:val="24"/>
              </w:rPr>
            </w:pPr>
            <w:r w:rsidRPr="00AB6714">
              <w:rPr>
                <w:rFonts w:ascii="Times New Roman" w:eastAsia="Calibri" w:hAnsi="Times New Roman" w:cs="Times New Roman"/>
                <w:b/>
                <w:bCs/>
                <w:sz w:val="24"/>
                <w:szCs w:val="24"/>
              </w:rPr>
              <w:lastRenderedPageBreak/>
              <w:t>BÖLÜM HAKKINDA GENEL BİLGİLER</w:t>
            </w:r>
          </w:p>
        </w:tc>
      </w:tr>
      <w:tr w:rsidR="00AB6714" w:rsidRPr="00AB6714" w:rsidTr="0018378E">
        <w:trPr>
          <w:trHeight w:val="6484"/>
          <w:jc w:val="center"/>
        </w:trPr>
        <w:tc>
          <w:tcPr>
            <w:tcW w:w="9328" w:type="dxa"/>
            <w:vAlign w:val="center"/>
          </w:tcPr>
          <w:p w:rsidR="00C83EF6" w:rsidRDefault="00C83EF6" w:rsidP="00C83EF6">
            <w:pPr>
              <w:jc w:val="both"/>
              <w:rPr>
                <w:rFonts w:ascii="Times New Roman" w:hAnsi="Times New Roman" w:cs="Times New Roman"/>
                <w:sz w:val="24"/>
                <w:szCs w:val="24"/>
              </w:rPr>
            </w:pPr>
            <w:r>
              <w:rPr>
                <w:rFonts w:ascii="Times New Roman" w:hAnsi="Times New Roman" w:cs="Times New Roman"/>
                <w:sz w:val="24"/>
                <w:szCs w:val="24"/>
              </w:rPr>
              <w:t>Eskipazar Meslek Yüksekokulu, Bilgisayar Teknolojileri Bölümü, Bilişim Güvenliği Teknolojisi Programı 2015-2016 Eğitim Öğretim yılında açılarak öğrenci alımına başlamıştır. Programda günümüz itibariyle kadrolu olarak görev yapan 1 Öğretim Üyesi ve 2 Öğretim Görevlisi bulunmaktadır. Bölümde eğitim süresi 2 yıl olup, uygulamalı dersler ve zorunlu staj eğitimi ile öğrencilerin saha da tecrübe kazanması da sağlanmaktadır. Bilişim Güvenliği Teknolojisi Programı; Bilgi Güvenliği Sistemleri ve Çözümleri, Yazılım Geliştirme, Yazılım ve Veri Tabanı Tasarımı, Veri Tabanı Yönetimi ve Bakımı, Ağ ve Internet Teknolojileri alanlarıyla ilgili kavram ve terminolojiyi öğrenmiş ve özümsemiş, bu sektörde ihtiyaç duyulan yeni çözümleri ve güvenlik sistemlerini tanıma ve uygulama kabiliyetine sahip, veri tabanı tasarımı yapabilen, veri bütünlüğü, tutarlılık, saklama, iletim ve bakım süreçlerinde ortaya çıkacak sorunları çözebilecek, yeni yazılımlar üretebilecek yeteneklere sahip, sektörün ihtiyaçlarını hızlı bir şekilde karşılayabilecek donanımlı, çalışır durumda bulunan bilgi işlem sisteminin güvenlik, bakım, onarım ve işletmesini yapabilecek birikimi olan, iş hazırlama, tasarım ve işletim sistemlerinde görev alabilecek nitelikte teknik elemanlar yetiştirmektir. Hedefler: Matematik, fen bilimleri ve alanları ile ilgili konularda yeterli alt yapıya sahip, alanında edindiği temel düzeydeki bilgi ve becerileri kullanarak verileri yorumlayabilen ve değerlendirebilen, sorunları tanımlayabilen, mesleki plan ve projeleri gerçekleştiren ve çözüm önerileri geliştirebilen bireyler yetiştirmek. Alanı ile ilgili uygulamalar için gerekli yazılım ve donanım yeterliliklerine sahip programlamayı yapabilen, her türlü web, mobil ve masa üstü programlarını bilen ve uygulayan diğer teknikleri, araçları ve bilişim teknolojilerini belirleyerek etkin bir şekilde kullanabilen, uygulamalarda karşılaştığı öngörülmeyen problemlere çözüm üretebilen, çalışma gruplarında sorumluluk alabilen veya bireysel çalışabilme becerisine sahip, etkili iletişim kurabilen ve alanındaki yenilikleri takip edebilecek düzeyde bir yabancı dil bilgisine sahip teknik elemanlar yetiştirmek. Ayrıca; tarihi ve toplumsal değerlere saygılı, sosyal sorumluluk sahibi, evrensel, toplumsal ve mesleki etik bilincine sahip, yaşam boyu öğrenmenin gerekliliği bilinci ile bilim ve teknolojideki gelişmeleri izleyen ve kendini sürekli yenileyen sanayi ve hizmet sektöründe yapılan işleri yerinde takip ederek mesleğine yönelik uygulama becerisine sahip bireyler yetiştirmeyi amaçlamaktadır.</w:t>
            </w:r>
          </w:p>
          <w:p w:rsidR="00C83EF6" w:rsidRDefault="00C83EF6" w:rsidP="00C83EF6">
            <w:pPr>
              <w:ind w:left="360"/>
              <w:jc w:val="both"/>
              <w:rPr>
                <w:rFonts w:ascii="Times New Roman" w:hAnsi="Times New Roman" w:cs="Times New Roman"/>
                <w:sz w:val="24"/>
                <w:szCs w:val="24"/>
              </w:rPr>
            </w:pPr>
          </w:p>
          <w:p w:rsidR="00C83EF6" w:rsidRDefault="00C83EF6" w:rsidP="00C83EF6">
            <w:pPr>
              <w:jc w:val="both"/>
              <w:rPr>
                <w:rFonts w:ascii="Times New Roman" w:hAnsi="Times New Roman" w:cs="Times New Roman"/>
                <w:sz w:val="24"/>
                <w:szCs w:val="24"/>
              </w:rPr>
            </w:pPr>
            <w:r>
              <w:rPr>
                <w:rFonts w:ascii="Times New Roman" w:hAnsi="Times New Roman" w:cs="Times New Roman"/>
                <w:sz w:val="24"/>
                <w:szCs w:val="24"/>
              </w:rPr>
              <w:t>Bilişim Güvenliği Teknolojisi Programındaki öğrenciler, bilgisayar bilimlerinin her alanında yeterli bilgiye sahip, bilişim güvenliği bilgisini uygulama becerisiyle donatmış, kendisini teknolojik gelişmeler doğrultusunda sürekli olarak geliştirebilen kişiler olarak yetiştirilmektedir.</w:t>
            </w:r>
          </w:p>
          <w:p w:rsidR="00C83EF6" w:rsidRDefault="00C30509" w:rsidP="00C83EF6">
            <w:pPr>
              <w:rPr>
                <w:rFonts w:ascii="Times New Roman" w:hAnsi="Times New Roman" w:cs="Times New Roman"/>
                <w:b/>
                <w:bCs/>
                <w:sz w:val="24"/>
                <w:szCs w:val="24"/>
              </w:rPr>
            </w:pPr>
            <w:hyperlink r:id="rId6" w:history="1">
              <w:r w:rsidR="00C83EF6">
                <w:rPr>
                  <w:rStyle w:val="Kpr"/>
                  <w:rFonts w:ascii="Times New Roman" w:hAnsi="Times New Roman" w:cs="Times New Roman"/>
                  <w:sz w:val="24"/>
                  <w:szCs w:val="24"/>
                </w:rPr>
                <w:t>https://obs.karabuk.edu.tr/oibs/bologna/index.aspx?lang=tr&amp;curOp=showPac&amp;curUnit=5300&amp;curSunit=5855</w:t>
              </w:r>
            </w:hyperlink>
          </w:p>
          <w:p w:rsidR="00AB6714" w:rsidRPr="00AB6714" w:rsidRDefault="00AB6714" w:rsidP="00AB6714">
            <w:pPr>
              <w:widowControl w:val="0"/>
              <w:autoSpaceDE w:val="0"/>
              <w:autoSpaceDN w:val="0"/>
              <w:ind w:right="-1"/>
              <w:jc w:val="both"/>
              <w:rPr>
                <w:rFonts w:ascii="Times New Roman" w:eastAsia="Times New Roman" w:hAnsi="Times New Roman" w:cs="Times New Roman"/>
                <w:w w:val="90"/>
                <w:sz w:val="24"/>
                <w:szCs w:val="24"/>
              </w:rPr>
            </w:pPr>
          </w:p>
          <w:p w:rsidR="00AB6714" w:rsidRPr="00AB6714" w:rsidRDefault="00795D8A" w:rsidP="00AB6714">
            <w:pPr>
              <w:widowControl w:val="0"/>
              <w:autoSpaceDE w:val="0"/>
              <w:autoSpaceDN w:val="0"/>
              <w:ind w:right="-1"/>
              <w:jc w:val="both"/>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Bölümümüzde</w:t>
            </w:r>
            <w:r w:rsidR="00AB6714" w:rsidRPr="00AB6714">
              <w:rPr>
                <w:rFonts w:ascii="Times New Roman" w:eastAsia="Times New Roman" w:hAnsi="Times New Roman" w:cs="Times New Roman"/>
                <w:w w:val="90"/>
                <w:sz w:val="24"/>
                <w:szCs w:val="24"/>
              </w:rPr>
              <w:t xml:space="preserve"> </w:t>
            </w:r>
            <w:r w:rsidR="00190E34">
              <w:rPr>
                <w:rFonts w:ascii="Times New Roman" w:eastAsia="Times New Roman" w:hAnsi="Times New Roman" w:cs="Times New Roman"/>
                <w:w w:val="90"/>
                <w:sz w:val="24"/>
                <w:szCs w:val="24"/>
              </w:rPr>
              <w:t>toplam</w:t>
            </w:r>
            <w:r w:rsidR="00AB6714" w:rsidRPr="00AB6714">
              <w:rPr>
                <w:rFonts w:ascii="Times New Roman" w:eastAsia="Times New Roman" w:hAnsi="Times New Roman" w:cs="Times New Roman"/>
                <w:w w:val="90"/>
                <w:sz w:val="24"/>
                <w:szCs w:val="24"/>
              </w:rPr>
              <w:t xml:space="preserve"> </w:t>
            </w:r>
            <w:r>
              <w:rPr>
                <w:rFonts w:ascii="Times New Roman" w:eastAsia="Times New Roman" w:hAnsi="Times New Roman" w:cs="Times New Roman"/>
                <w:w w:val="90"/>
                <w:sz w:val="24"/>
                <w:szCs w:val="24"/>
              </w:rPr>
              <w:t>7</w:t>
            </w:r>
            <w:r w:rsidR="00AB6714" w:rsidRPr="00AB6714">
              <w:rPr>
                <w:rFonts w:ascii="Times New Roman" w:eastAsia="Times New Roman" w:hAnsi="Times New Roman" w:cs="Times New Roman"/>
                <w:w w:val="90"/>
                <w:sz w:val="24"/>
                <w:szCs w:val="24"/>
              </w:rPr>
              <w:t xml:space="preserve"> uluslararası öğrencimiz bulunmaktadır. Bu durum Üniversitemizin “Uluslararası Bir Üniversite Olmak” stratejik amacını destekleyici niteliktedir. </w:t>
            </w:r>
          </w:p>
          <w:p w:rsidR="00AB6714" w:rsidRPr="00AB6714" w:rsidRDefault="00AB6714" w:rsidP="00AB6714">
            <w:pPr>
              <w:rPr>
                <w:rFonts w:ascii="Times New Roman" w:eastAsia="Times New Roman" w:hAnsi="Times New Roman" w:cs="Times New Roman"/>
                <w:w w:val="90"/>
                <w:sz w:val="24"/>
                <w:szCs w:val="24"/>
              </w:rPr>
            </w:pPr>
          </w:p>
        </w:tc>
      </w:tr>
    </w:tbl>
    <w:p w:rsidR="00E010C2" w:rsidRDefault="00E010C2" w:rsidP="00E010C2">
      <w:pPr>
        <w:spacing w:line="276" w:lineRule="auto"/>
        <w:jc w:val="both"/>
        <w:rPr>
          <w:rFonts w:ascii="Times New Roman" w:hAnsi="Times New Roman" w:cs="Times New Roman"/>
          <w:b/>
          <w:bCs/>
          <w:sz w:val="24"/>
          <w:szCs w:val="24"/>
        </w:rPr>
      </w:pPr>
    </w:p>
    <w:p w:rsidR="00190E34" w:rsidRDefault="00190E34" w:rsidP="00E010C2">
      <w:pPr>
        <w:spacing w:line="276" w:lineRule="auto"/>
        <w:jc w:val="both"/>
        <w:rPr>
          <w:rFonts w:ascii="Times New Roman" w:hAnsi="Times New Roman" w:cs="Times New Roman"/>
          <w:b/>
          <w:bCs/>
          <w:sz w:val="24"/>
          <w:szCs w:val="24"/>
        </w:rPr>
      </w:pPr>
    </w:p>
    <w:p w:rsidR="00190E34" w:rsidRDefault="00190E34" w:rsidP="00E010C2">
      <w:pPr>
        <w:spacing w:line="276" w:lineRule="auto"/>
        <w:jc w:val="both"/>
        <w:rPr>
          <w:rFonts w:ascii="Times New Roman" w:hAnsi="Times New Roman" w:cs="Times New Roman"/>
          <w:b/>
          <w:bCs/>
          <w:sz w:val="24"/>
          <w:szCs w:val="24"/>
        </w:rPr>
      </w:pPr>
    </w:p>
    <w:p w:rsidR="00190E34" w:rsidRDefault="00190E34" w:rsidP="00E010C2">
      <w:pPr>
        <w:spacing w:line="276" w:lineRule="auto"/>
        <w:jc w:val="both"/>
        <w:rPr>
          <w:rFonts w:ascii="Times New Roman" w:hAnsi="Times New Roman" w:cs="Times New Roman"/>
          <w:b/>
          <w:bCs/>
          <w:sz w:val="24"/>
          <w:szCs w:val="24"/>
        </w:rPr>
      </w:pPr>
    </w:p>
    <w:p w:rsidR="00E96E4B" w:rsidRDefault="00E96E4B" w:rsidP="00E010C2">
      <w:pPr>
        <w:spacing w:line="276" w:lineRule="auto"/>
        <w:jc w:val="both"/>
        <w:rPr>
          <w:rFonts w:ascii="Times New Roman" w:hAnsi="Times New Roman" w:cs="Times New Roman"/>
          <w:b/>
          <w:bCs/>
          <w:sz w:val="24"/>
          <w:szCs w:val="24"/>
        </w:rPr>
      </w:pPr>
    </w:p>
    <w:p w:rsidR="00E96E4B" w:rsidRPr="00EA4913" w:rsidRDefault="00E96E4B" w:rsidP="00E010C2">
      <w:pPr>
        <w:spacing w:line="276" w:lineRule="auto"/>
        <w:jc w:val="both"/>
        <w:rPr>
          <w:rFonts w:ascii="Times New Roman" w:hAnsi="Times New Roman" w:cs="Times New Roman"/>
          <w:b/>
          <w:bCs/>
          <w:sz w:val="24"/>
          <w:szCs w:val="24"/>
        </w:rPr>
      </w:pPr>
    </w:p>
    <w:tbl>
      <w:tblPr>
        <w:tblStyle w:val="TabloKlavuzu"/>
        <w:tblW w:w="927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277"/>
      </w:tblGrid>
      <w:tr w:rsidR="00623BAD" w:rsidRPr="00623BAD" w:rsidTr="00CB7EF3">
        <w:trPr>
          <w:jc w:val="center"/>
        </w:trPr>
        <w:tc>
          <w:tcPr>
            <w:tcW w:w="9277" w:type="dxa"/>
            <w:tcBorders>
              <w:top w:val="single" w:sz="12" w:space="0" w:color="auto"/>
              <w:bottom w:val="single" w:sz="12" w:space="0" w:color="auto"/>
            </w:tcBorders>
            <w:shd w:val="clear" w:color="auto" w:fill="FBD4B4"/>
          </w:tcPr>
          <w:p w:rsidR="00623BAD" w:rsidRPr="00623BAD" w:rsidRDefault="00623BAD" w:rsidP="00623BAD">
            <w:pPr>
              <w:rPr>
                <w:rFonts w:ascii="Times New Roman" w:eastAsia="Times New Roman" w:hAnsi="Times New Roman" w:cs="Times New Roman"/>
                <w:w w:val="90"/>
                <w:sz w:val="24"/>
                <w:szCs w:val="24"/>
              </w:rPr>
            </w:pPr>
          </w:p>
          <w:p w:rsidR="00623BAD" w:rsidRPr="00623BAD" w:rsidRDefault="00623BAD" w:rsidP="00623BAD">
            <w:pPr>
              <w:jc w:val="cente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A. LİDERLİK, YÖNETİM VE KALİTE</w:t>
            </w:r>
          </w:p>
          <w:p w:rsidR="00623BAD" w:rsidRPr="00623BAD" w:rsidRDefault="00623BAD" w:rsidP="00623BAD">
            <w:pPr>
              <w:rPr>
                <w:rFonts w:ascii="Times New Roman" w:eastAsia="Times New Roman" w:hAnsi="Times New Roman" w:cs="Times New Roman"/>
                <w:w w:val="90"/>
                <w:sz w:val="24"/>
                <w:szCs w:val="24"/>
              </w:rPr>
            </w:pPr>
          </w:p>
        </w:tc>
      </w:tr>
      <w:tr w:rsidR="00623BAD" w:rsidRPr="00623BAD" w:rsidTr="00CB7EF3">
        <w:trPr>
          <w:jc w:val="center"/>
        </w:trPr>
        <w:tc>
          <w:tcPr>
            <w:tcW w:w="9277" w:type="dxa"/>
            <w:tcBorders>
              <w:top w:val="single" w:sz="4" w:space="0" w:color="auto"/>
              <w:bottom w:val="single" w:sz="12" w:space="0" w:color="auto"/>
            </w:tcBorders>
            <w:shd w:val="clear" w:color="auto" w:fill="E5DFEC"/>
            <w:vAlign w:val="center"/>
          </w:tcPr>
          <w:p w:rsidR="00623BAD" w:rsidRPr="00623BAD" w:rsidRDefault="00623BAD" w:rsidP="00623BAD">
            <w:pPr>
              <w:jc w:val="cente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A.1. LİDERLİK VE KALİTE</w:t>
            </w:r>
          </w:p>
        </w:tc>
      </w:tr>
      <w:tr w:rsidR="00623BAD" w:rsidRPr="00623BAD" w:rsidTr="00CB7EF3">
        <w:trPr>
          <w:trHeight w:val="230"/>
          <w:jc w:val="center"/>
        </w:trPr>
        <w:tc>
          <w:tcPr>
            <w:tcW w:w="9277" w:type="dxa"/>
            <w:tcBorders>
              <w:top w:val="single" w:sz="12" w:space="0" w:color="auto"/>
            </w:tcBorders>
            <w:vAlign w:val="center"/>
          </w:tcPr>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 xml:space="preserve">A.1.1. Yönetim modeli ve idari yapı </w:t>
            </w:r>
          </w:p>
          <w:p w:rsidR="00623BAD" w:rsidRPr="00623BAD" w:rsidRDefault="00623BAD" w:rsidP="00623BAD">
            <w:pPr>
              <w:rPr>
                <w:rFonts w:ascii="Times New Roman" w:eastAsia="Times New Roman" w:hAnsi="Times New Roman" w:cs="Times New Roman"/>
                <w:b/>
                <w:w w:val="90"/>
                <w:sz w:val="24"/>
                <w:szCs w:val="24"/>
              </w:rPr>
            </w:pPr>
          </w:p>
          <w:p w:rsidR="0027105E" w:rsidRDefault="0027105E" w:rsidP="0027105E">
            <w:pPr>
              <w:spacing w:before="240"/>
              <w:ind w:left="22"/>
              <w:jc w:val="both"/>
              <w:rPr>
                <w:rFonts w:ascii="Times New Roman" w:hAnsi="Times New Roman" w:cs="Times New Roman"/>
                <w:sz w:val="24"/>
                <w:szCs w:val="24"/>
              </w:rPr>
            </w:pPr>
            <w:r>
              <w:rPr>
                <w:rFonts w:ascii="Times New Roman" w:hAnsi="Times New Roman" w:cs="Times New Roman"/>
                <w:sz w:val="24"/>
                <w:szCs w:val="24"/>
              </w:rPr>
              <w:t>Bilişim Güvenliği Teknolojisi Programı, Bilgisayar Teknolojileri Bölümü altında faaliyet göstermekte olup, yönetim yapısı, Bölüm Başkanı, Program Sorumlusu ve Program Danışmanından oluşmaktadır.</w:t>
            </w:r>
          </w:p>
          <w:p w:rsidR="0027105E" w:rsidRDefault="00C30509" w:rsidP="0027105E">
            <w:pPr>
              <w:rPr>
                <w:rStyle w:val="Kpr"/>
              </w:rPr>
            </w:pPr>
            <w:hyperlink r:id="rId7" w:history="1">
              <w:r w:rsidR="0027105E">
                <w:rPr>
                  <w:rStyle w:val="Kpr"/>
                  <w:rFonts w:ascii="Times New Roman" w:hAnsi="Times New Roman" w:cs="Times New Roman"/>
                  <w:sz w:val="24"/>
                  <w:szCs w:val="24"/>
                </w:rPr>
                <w:t>https://emyo.karabuk.edu.tr/icerikGoster.aspx?K=S&amp;id=2050&amp;BA=index.aspx</w:t>
              </w:r>
            </w:hyperlink>
          </w:p>
          <w:p w:rsidR="0027105E" w:rsidRDefault="0027105E" w:rsidP="0027105E">
            <w:pPr>
              <w:rPr>
                <w:rStyle w:val="Kpr"/>
                <w:rFonts w:ascii="Times New Roman" w:hAnsi="Times New Roman" w:cs="Times New Roman"/>
                <w:sz w:val="24"/>
                <w:szCs w:val="24"/>
              </w:rPr>
            </w:pPr>
          </w:p>
          <w:p w:rsidR="0027105E" w:rsidRDefault="0027105E" w:rsidP="0027105E">
            <w:pPr>
              <w:ind w:left="22"/>
              <w:jc w:val="both"/>
            </w:pPr>
            <w:r>
              <w:rPr>
                <w:rFonts w:ascii="Times New Roman" w:hAnsi="Times New Roman" w:cs="Times New Roman"/>
                <w:sz w:val="24"/>
                <w:szCs w:val="24"/>
              </w:rPr>
              <w:t xml:space="preserve">KBÜ’de kalite güvencesi süreçlerini yürütmek üzere oluşturulmuş bir kalite komisyonu bulunmaktadır. Komisyonunun yetki, görev ve 5/38 Tarih ve Sayı: 04.10.2022 - E.174502 Tarih ve Sayı: 19.10.2022 - E.180263 sorumlulukları ile organizasyon yapısı tanımlanmıştır. Komisyon kalite güvencesi çalışmalarını etkin, kapsayıcı, katılımcı, şeffaf bir biçimde yürütmektedir. Kalite komisyonu çalışmaları her yıl mevzuata uygun olarak iyileştirilmektedir. KBÜ Kalite Güvencesi Yönergesinin 4'üncü maddesinin 5’inci fıkrasına istinaden alt birimlerde kalite güvencesi kültürünün yerleştirilmesi için düzenli çalışmalar yürütülmektedir. Kurumda liderlik uygulamaları ve bu uygulamaların kalite güvencesi sistemi ve kültürünün gelişimine katkısı izlenmekte ve bağlı iyileştirmeler gerçekleştirilmektedir. </w:t>
            </w:r>
          </w:p>
          <w:p w:rsidR="0027105E" w:rsidRDefault="0027105E" w:rsidP="0027105E">
            <w:pPr>
              <w:ind w:left="22"/>
              <w:jc w:val="both"/>
              <w:rPr>
                <w:rFonts w:ascii="Times New Roman" w:hAnsi="Times New Roman" w:cs="Times New Roman"/>
                <w:sz w:val="24"/>
                <w:szCs w:val="24"/>
              </w:rPr>
            </w:pPr>
          </w:p>
          <w:p w:rsidR="0027105E" w:rsidRDefault="0027105E" w:rsidP="0027105E">
            <w:pPr>
              <w:ind w:left="22"/>
              <w:jc w:val="both"/>
              <w:rPr>
                <w:rFonts w:ascii="Times New Roman" w:hAnsi="Times New Roman" w:cs="Times New Roman"/>
                <w:sz w:val="24"/>
                <w:szCs w:val="24"/>
              </w:rPr>
            </w:pPr>
            <w:r>
              <w:rPr>
                <w:rFonts w:ascii="Times New Roman" w:hAnsi="Times New Roman" w:cs="Times New Roman"/>
                <w:sz w:val="24"/>
                <w:szCs w:val="24"/>
              </w:rPr>
              <w:t>Eskipazar Meslek Yüksekokulu Müdürü ise, eğitim-öğretim ve araştırma-geliştirme alt çalışma gruplarının üyesidir.</w:t>
            </w:r>
          </w:p>
          <w:p w:rsidR="00623BAD" w:rsidRPr="00503172" w:rsidRDefault="00C30509" w:rsidP="0027105E">
            <w:pPr>
              <w:numPr>
                <w:ilvl w:val="0"/>
                <w:numId w:val="26"/>
              </w:numPr>
              <w:contextualSpacing/>
              <w:rPr>
                <w:rFonts w:ascii="Times New Roman" w:eastAsia="Times New Roman" w:hAnsi="Times New Roman" w:cs="Times New Roman"/>
                <w:w w:val="90"/>
                <w:sz w:val="24"/>
                <w:szCs w:val="24"/>
              </w:rPr>
            </w:pPr>
            <w:hyperlink r:id="rId8" w:history="1">
              <w:r w:rsidR="0027105E">
                <w:rPr>
                  <w:rStyle w:val="Kpr"/>
                  <w:rFonts w:ascii="Times New Roman" w:hAnsi="Times New Roman" w:cs="Times New Roman"/>
                  <w:sz w:val="24"/>
                  <w:szCs w:val="24"/>
                </w:rPr>
                <w:t>https://kalite.karabuk.edu.tr/icerikGoster.aspx?K=S&amp;id=21&amp;BA=index.aspx</w:t>
              </w:r>
            </w:hyperlink>
          </w:p>
          <w:p w:rsidR="00503172" w:rsidRDefault="00503172" w:rsidP="00503172">
            <w:pPr>
              <w:ind w:left="720"/>
              <w:contextualSpacing/>
              <w:rPr>
                <w:rFonts w:ascii="Times New Roman" w:eastAsia="Calibri" w:hAnsi="Times New Roman" w:cs="Times New Roman"/>
                <w:color w:val="0070C0"/>
                <w:sz w:val="24"/>
                <w:szCs w:val="24"/>
                <w:u w:val="single"/>
              </w:rPr>
            </w:pPr>
          </w:p>
          <w:tbl>
            <w:tblPr>
              <w:tblStyle w:val="TabloKlavuzu"/>
              <w:tblW w:w="0" w:type="auto"/>
              <w:tblLayout w:type="fixed"/>
              <w:tblLook w:val="04A0"/>
            </w:tblPr>
            <w:tblGrid>
              <w:gridCol w:w="3681"/>
              <w:gridCol w:w="5140"/>
            </w:tblGrid>
            <w:tr w:rsidR="00503172" w:rsidRPr="00EA4913" w:rsidTr="00FB2B70">
              <w:tc>
                <w:tcPr>
                  <w:tcW w:w="3681"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organizasyon şeması</w:t>
                  </w:r>
                </w:p>
              </w:tc>
              <w:tc>
                <w:tcPr>
                  <w:tcW w:w="5140" w:type="dxa"/>
                </w:tcPr>
                <w:p w:rsidR="00E96E4B" w:rsidRPr="00EA4913" w:rsidRDefault="00C30509" w:rsidP="00E96E4B">
                  <w:pPr>
                    <w:spacing w:line="276" w:lineRule="auto"/>
                    <w:jc w:val="both"/>
                    <w:rPr>
                      <w:rFonts w:ascii="Times New Roman" w:hAnsi="Times New Roman" w:cs="Times New Roman"/>
                      <w:bCs/>
                      <w:iCs/>
                      <w:sz w:val="24"/>
                      <w:szCs w:val="24"/>
                    </w:rPr>
                  </w:pPr>
                  <w:hyperlink r:id="rId9" w:history="1">
                    <w:r w:rsidR="00E96E4B" w:rsidRPr="009978CC">
                      <w:rPr>
                        <w:rStyle w:val="Kpr"/>
                      </w:rPr>
                      <w:t>https://emyo.karabuk.edu.tr/yuklenen/dosyalar/1268012024190527.pdf</w:t>
                    </w:r>
                  </w:hyperlink>
                </w:p>
              </w:tc>
            </w:tr>
            <w:tr w:rsidR="00503172" w:rsidRPr="00EA4913" w:rsidTr="00FB2B70">
              <w:tc>
                <w:tcPr>
                  <w:tcW w:w="3681"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başkanı ve yardımcılarının görev tanımları</w:t>
                  </w:r>
                </w:p>
              </w:tc>
              <w:tc>
                <w:tcPr>
                  <w:tcW w:w="5140" w:type="dxa"/>
                </w:tcPr>
                <w:p w:rsidR="00220804" w:rsidRDefault="00C30509" w:rsidP="00503172">
                  <w:pPr>
                    <w:spacing w:line="276" w:lineRule="auto"/>
                    <w:jc w:val="both"/>
                    <w:rPr>
                      <w:rFonts w:ascii="Times New Roman" w:hAnsi="Times New Roman" w:cs="Times New Roman"/>
                      <w:bCs/>
                      <w:iCs/>
                      <w:sz w:val="24"/>
                      <w:szCs w:val="24"/>
                    </w:rPr>
                  </w:pPr>
                  <w:hyperlink r:id="rId10" w:history="1">
                    <w:r w:rsidR="00220804" w:rsidRPr="00B349F9">
                      <w:rPr>
                        <w:rStyle w:val="Kpr"/>
                        <w:rFonts w:ascii="Times New Roman" w:hAnsi="Times New Roman" w:cs="Times New Roman"/>
                        <w:bCs/>
                        <w:iCs/>
                        <w:sz w:val="24"/>
                        <w:szCs w:val="24"/>
                      </w:rPr>
                      <w:t>https://emyo.karabuk.edu.tr/icerikGoster.aspx?K=S&amp;id=2053&amp;BA=index.aspx</w:t>
                    </w:r>
                  </w:hyperlink>
                </w:p>
                <w:p w:rsidR="00220804" w:rsidRPr="00EA4913" w:rsidRDefault="00220804" w:rsidP="00503172">
                  <w:pPr>
                    <w:spacing w:line="276" w:lineRule="auto"/>
                    <w:jc w:val="both"/>
                    <w:rPr>
                      <w:rFonts w:ascii="Times New Roman" w:hAnsi="Times New Roman" w:cs="Times New Roman"/>
                      <w:bCs/>
                      <w:iCs/>
                      <w:sz w:val="24"/>
                      <w:szCs w:val="24"/>
                    </w:rPr>
                  </w:pPr>
                </w:p>
              </w:tc>
            </w:tr>
            <w:tr w:rsidR="00503172" w:rsidRPr="00EA4913" w:rsidTr="00FB2B70">
              <w:tc>
                <w:tcPr>
                  <w:tcW w:w="3681" w:type="dxa"/>
                </w:tcPr>
                <w:p w:rsidR="00503172" w:rsidRPr="00EA4913" w:rsidRDefault="00503172" w:rsidP="0050317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Bölümdeki k</w:t>
                  </w:r>
                  <w:r w:rsidRPr="00EA4913">
                    <w:rPr>
                      <w:rFonts w:ascii="Times New Roman" w:hAnsi="Times New Roman" w:cs="Times New Roman"/>
                      <w:bCs/>
                      <w:sz w:val="24"/>
                      <w:szCs w:val="24"/>
                    </w:rPr>
                    <w:t>omisyonlar ve görev tanımları</w:t>
                  </w:r>
                </w:p>
              </w:tc>
              <w:tc>
                <w:tcPr>
                  <w:tcW w:w="5140" w:type="dxa"/>
                </w:tcPr>
                <w:p w:rsidR="00A032A8" w:rsidRDefault="00C30509" w:rsidP="00503172">
                  <w:pPr>
                    <w:spacing w:line="276" w:lineRule="auto"/>
                    <w:jc w:val="both"/>
                    <w:rPr>
                      <w:rFonts w:ascii="Times New Roman" w:hAnsi="Times New Roman" w:cs="Times New Roman"/>
                      <w:bCs/>
                      <w:iCs/>
                      <w:sz w:val="24"/>
                      <w:szCs w:val="24"/>
                    </w:rPr>
                  </w:pPr>
                  <w:hyperlink r:id="rId11" w:history="1">
                    <w:r w:rsidR="008D48A7" w:rsidRPr="00B349F9">
                      <w:rPr>
                        <w:rStyle w:val="Kpr"/>
                        <w:rFonts w:ascii="Times New Roman" w:hAnsi="Times New Roman" w:cs="Times New Roman"/>
                        <w:bCs/>
                        <w:iCs/>
                        <w:sz w:val="24"/>
                        <w:szCs w:val="24"/>
                      </w:rPr>
                      <w:t>https://emyo.karabuk.edu.tr/icerikGoster.aspx?K=S&amp;id=2063&amp;BA=index.aspx</w:t>
                    </w:r>
                  </w:hyperlink>
                </w:p>
                <w:p w:rsidR="008D48A7" w:rsidRPr="00EA4913" w:rsidRDefault="008D48A7" w:rsidP="00503172">
                  <w:pPr>
                    <w:spacing w:line="276" w:lineRule="auto"/>
                    <w:jc w:val="both"/>
                    <w:rPr>
                      <w:rFonts w:ascii="Times New Roman" w:hAnsi="Times New Roman" w:cs="Times New Roman"/>
                      <w:bCs/>
                      <w:iCs/>
                      <w:sz w:val="24"/>
                      <w:szCs w:val="24"/>
                    </w:rPr>
                  </w:pPr>
                </w:p>
              </w:tc>
            </w:tr>
            <w:tr w:rsidR="00503172" w:rsidRPr="00EA4913" w:rsidTr="00FB2B70">
              <w:tc>
                <w:tcPr>
                  <w:tcW w:w="3681" w:type="dxa"/>
                </w:tcPr>
                <w:p w:rsidR="00503172" w:rsidRPr="00EA4913" w:rsidRDefault="00503172" w:rsidP="0050317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 i</w:t>
                  </w:r>
                  <w:r w:rsidRPr="00EA4913">
                    <w:rPr>
                      <w:rFonts w:ascii="Times New Roman" w:hAnsi="Times New Roman" w:cs="Times New Roman"/>
                      <w:bCs/>
                      <w:sz w:val="24"/>
                      <w:szCs w:val="24"/>
                    </w:rPr>
                    <w:t>ş akış süreçleri</w:t>
                  </w:r>
                </w:p>
              </w:tc>
              <w:tc>
                <w:tcPr>
                  <w:tcW w:w="5140" w:type="dxa"/>
                </w:tcPr>
                <w:p w:rsidR="00503172" w:rsidRDefault="00C30509" w:rsidP="00503172">
                  <w:pPr>
                    <w:spacing w:line="276" w:lineRule="auto"/>
                    <w:jc w:val="both"/>
                    <w:rPr>
                      <w:rFonts w:ascii="Times New Roman" w:hAnsi="Times New Roman" w:cs="Times New Roman"/>
                      <w:bCs/>
                      <w:iCs/>
                      <w:sz w:val="24"/>
                      <w:szCs w:val="24"/>
                    </w:rPr>
                  </w:pPr>
                  <w:hyperlink r:id="rId12" w:history="1">
                    <w:r w:rsidR="00A032A8" w:rsidRPr="00B349F9">
                      <w:rPr>
                        <w:rStyle w:val="Kpr"/>
                        <w:rFonts w:ascii="Times New Roman" w:hAnsi="Times New Roman" w:cs="Times New Roman"/>
                        <w:bCs/>
                        <w:iCs/>
                        <w:sz w:val="24"/>
                        <w:szCs w:val="24"/>
                      </w:rPr>
                      <w:t>https://emyo.karabuk.edu.tr/icerikGoster.aspx?K=S&amp;id=2061&amp;BA=index.aspx</w:t>
                    </w:r>
                  </w:hyperlink>
                </w:p>
                <w:p w:rsidR="00A032A8" w:rsidRPr="00EA4913" w:rsidRDefault="00A032A8" w:rsidP="00503172">
                  <w:pPr>
                    <w:spacing w:line="276" w:lineRule="auto"/>
                    <w:jc w:val="both"/>
                    <w:rPr>
                      <w:rFonts w:ascii="Times New Roman" w:hAnsi="Times New Roman" w:cs="Times New Roman"/>
                      <w:bCs/>
                      <w:iCs/>
                      <w:sz w:val="24"/>
                      <w:szCs w:val="24"/>
                    </w:rPr>
                  </w:pPr>
                </w:p>
              </w:tc>
            </w:tr>
          </w:tbl>
          <w:p w:rsidR="00503172" w:rsidRPr="00533C86" w:rsidRDefault="00503172" w:rsidP="00503172">
            <w:pPr>
              <w:contextualSpacing/>
              <w:rPr>
                <w:rFonts w:ascii="Times New Roman" w:eastAsia="Times New Roman" w:hAnsi="Times New Roman" w:cs="Times New Roman"/>
                <w:w w:val="90"/>
                <w:sz w:val="24"/>
                <w:szCs w:val="24"/>
              </w:rPr>
            </w:pPr>
          </w:p>
          <w:p w:rsidR="00533C86" w:rsidRPr="00623BAD" w:rsidRDefault="00533C86" w:rsidP="00503172">
            <w:pPr>
              <w:contextualSpacing/>
              <w:rPr>
                <w:rFonts w:ascii="Times New Roman" w:eastAsia="Times New Roman" w:hAnsi="Times New Roman" w:cs="Times New Roman"/>
                <w:w w:val="90"/>
                <w:sz w:val="24"/>
                <w:szCs w:val="24"/>
              </w:rPr>
            </w:pPr>
          </w:p>
        </w:tc>
      </w:tr>
      <w:tr w:rsidR="00623BAD" w:rsidRPr="00623BAD" w:rsidTr="00CB7EF3">
        <w:trPr>
          <w:trHeight w:val="226"/>
          <w:jc w:val="center"/>
        </w:trPr>
        <w:tc>
          <w:tcPr>
            <w:tcW w:w="9277" w:type="dxa"/>
            <w:tcBorders>
              <w:bottom w:val="single" w:sz="4" w:space="0" w:color="auto"/>
            </w:tcBorders>
            <w:vAlign w:val="center"/>
          </w:tcPr>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 xml:space="preserve">A.1.2. İç kalite güvencesi mekanizmaları </w:t>
            </w:r>
          </w:p>
          <w:p w:rsidR="0027105E" w:rsidRDefault="0027105E" w:rsidP="0027105E">
            <w:pPr>
              <w:spacing w:before="240"/>
              <w:ind w:left="22"/>
              <w:jc w:val="both"/>
              <w:rPr>
                <w:rFonts w:ascii="Times New Roman" w:hAnsi="Times New Roman" w:cs="Times New Roman"/>
                <w:sz w:val="24"/>
                <w:szCs w:val="24"/>
              </w:rPr>
            </w:pPr>
            <w:r>
              <w:rPr>
                <w:rFonts w:ascii="Times New Roman" w:hAnsi="Times New Roman" w:cs="Times New Roman"/>
                <w:sz w:val="24"/>
                <w:szCs w:val="24"/>
              </w:rPr>
              <w:t>Bölümün iç kalite güvencesi süreç ve mekanizmaları tanımlanmıştır. Bu yönde “Liderlik ve Kalite” başlığı altındaki “Yönetim modeli ve idari yapı” hakkında Kalite Komisyonu ve alt birimlere ait işleyişi gösteren kanıtlar sunulmuştur. Bilgisayar Teknolojileri Bölümünün bulunduğu Eskipazar Meslek Yüksekokulunda iç kontrol, görev tanımları; hassas görevler, hizmet şartları, iş akış şeması ve teşkilat şeması bulunmaktadır.</w:t>
            </w:r>
          </w:p>
          <w:p w:rsidR="00623BAD" w:rsidRDefault="00C30509" w:rsidP="0027105E">
            <w:pPr>
              <w:numPr>
                <w:ilvl w:val="0"/>
                <w:numId w:val="26"/>
              </w:numPr>
              <w:contextualSpacing/>
              <w:rPr>
                <w:rFonts w:ascii="Times New Roman" w:eastAsia="Calibri" w:hAnsi="Times New Roman" w:cs="Times New Roman"/>
                <w:color w:val="0070C0"/>
                <w:sz w:val="24"/>
                <w:szCs w:val="24"/>
                <w:u w:val="single"/>
              </w:rPr>
            </w:pPr>
            <w:hyperlink r:id="rId13" w:history="1">
              <w:r w:rsidR="0027105E">
                <w:rPr>
                  <w:rStyle w:val="Kpr"/>
                  <w:rFonts w:ascii="Times New Roman" w:hAnsi="Times New Roman" w:cs="Times New Roman"/>
                  <w:sz w:val="24"/>
                  <w:szCs w:val="24"/>
                </w:rPr>
                <w:t>https://emyo.karabuk.edu.tr/icerikGoster.aspx?K=S&amp;id=1042&amp;BA=index.aspx</w:t>
              </w:r>
            </w:hyperlink>
          </w:p>
          <w:p w:rsidR="00503172" w:rsidRDefault="00503172" w:rsidP="00503172">
            <w:pPr>
              <w:ind w:left="720"/>
              <w:contextualSpacing/>
              <w:rPr>
                <w:rFonts w:ascii="Times New Roman" w:eastAsia="Calibri" w:hAnsi="Times New Roman" w:cs="Times New Roman"/>
                <w:color w:val="0070C0"/>
                <w:sz w:val="24"/>
                <w:szCs w:val="24"/>
                <w:u w:val="single"/>
              </w:rPr>
            </w:pPr>
          </w:p>
          <w:tbl>
            <w:tblPr>
              <w:tblStyle w:val="TabloKlavuzu"/>
              <w:tblW w:w="0" w:type="auto"/>
              <w:tblLayout w:type="fixed"/>
              <w:tblLook w:val="04A0"/>
            </w:tblPr>
            <w:tblGrid>
              <w:gridCol w:w="3681"/>
              <w:gridCol w:w="5140"/>
            </w:tblGrid>
            <w:tr w:rsidR="00503172" w:rsidRPr="00EA4913" w:rsidTr="00FB2B70">
              <w:tc>
                <w:tcPr>
                  <w:tcW w:w="3681"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kalite komisyonu organizasyon şeması</w:t>
                  </w:r>
                </w:p>
              </w:tc>
              <w:tc>
                <w:tcPr>
                  <w:tcW w:w="5140" w:type="dxa"/>
                </w:tcPr>
                <w:p w:rsidR="00E96E4B" w:rsidRPr="00EA4913" w:rsidRDefault="00C30509" w:rsidP="00E96E4B">
                  <w:pPr>
                    <w:spacing w:line="276" w:lineRule="auto"/>
                    <w:jc w:val="both"/>
                    <w:rPr>
                      <w:rFonts w:ascii="Times New Roman" w:hAnsi="Times New Roman" w:cs="Times New Roman"/>
                      <w:bCs/>
                      <w:iCs/>
                      <w:sz w:val="24"/>
                      <w:szCs w:val="24"/>
                    </w:rPr>
                  </w:pPr>
                  <w:hyperlink r:id="rId14" w:history="1">
                    <w:r w:rsidR="00E96E4B" w:rsidRPr="009978CC">
                      <w:rPr>
                        <w:rStyle w:val="Kpr"/>
                      </w:rPr>
                      <w:t>https://emyo.karabuk.edu.tr/yuklenen/dosyalar/1268012024190527.pdf</w:t>
                    </w:r>
                  </w:hyperlink>
                </w:p>
              </w:tc>
            </w:tr>
            <w:tr w:rsidR="00503172" w:rsidRPr="00EA4913" w:rsidTr="00FB2B70">
              <w:tc>
                <w:tcPr>
                  <w:tcW w:w="3681"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kalite komisyonu iş akış süreçleri</w:t>
                  </w:r>
                </w:p>
              </w:tc>
              <w:tc>
                <w:tcPr>
                  <w:tcW w:w="5140" w:type="dxa"/>
                </w:tcPr>
                <w:p w:rsidR="00503172" w:rsidRDefault="00C30509" w:rsidP="00503172">
                  <w:pPr>
                    <w:spacing w:line="276" w:lineRule="auto"/>
                    <w:jc w:val="both"/>
                    <w:rPr>
                      <w:rFonts w:ascii="Times New Roman" w:hAnsi="Times New Roman" w:cs="Times New Roman"/>
                      <w:bCs/>
                      <w:iCs/>
                      <w:sz w:val="24"/>
                      <w:szCs w:val="24"/>
                    </w:rPr>
                  </w:pPr>
                  <w:hyperlink r:id="rId15" w:history="1">
                    <w:r w:rsidR="00E96E4B" w:rsidRPr="009978CC">
                      <w:rPr>
                        <w:rStyle w:val="Kpr"/>
                        <w:rFonts w:ascii="Times New Roman" w:hAnsi="Times New Roman" w:cs="Times New Roman"/>
                        <w:bCs/>
                        <w:iCs/>
                        <w:sz w:val="24"/>
                        <w:szCs w:val="24"/>
                      </w:rPr>
                      <w:t>https://emyo.karabuk.edu.tr/yuklenen/dosyalar/1268012024190043.pdf</w:t>
                    </w:r>
                  </w:hyperlink>
                </w:p>
                <w:p w:rsidR="00E96E4B" w:rsidRPr="00EA4913" w:rsidRDefault="00E96E4B" w:rsidP="00503172">
                  <w:pPr>
                    <w:spacing w:line="276" w:lineRule="auto"/>
                    <w:jc w:val="both"/>
                    <w:rPr>
                      <w:rFonts w:ascii="Times New Roman" w:hAnsi="Times New Roman" w:cs="Times New Roman"/>
                      <w:bCs/>
                      <w:iCs/>
                      <w:sz w:val="24"/>
                      <w:szCs w:val="24"/>
                    </w:rPr>
                  </w:pPr>
                </w:p>
              </w:tc>
            </w:tr>
            <w:tr w:rsidR="00503172" w:rsidRPr="00EA4913" w:rsidTr="00FB2B70">
              <w:tc>
                <w:tcPr>
                  <w:tcW w:w="3681"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kalite komisyonu görev tanımları</w:t>
                  </w:r>
                </w:p>
              </w:tc>
              <w:tc>
                <w:tcPr>
                  <w:tcW w:w="5140" w:type="dxa"/>
                </w:tcPr>
                <w:p w:rsidR="00503172" w:rsidRPr="00EA4913" w:rsidRDefault="00503172" w:rsidP="00503172">
                  <w:pPr>
                    <w:spacing w:line="276" w:lineRule="auto"/>
                    <w:jc w:val="both"/>
                    <w:rPr>
                      <w:rFonts w:ascii="Times New Roman" w:hAnsi="Times New Roman" w:cs="Times New Roman"/>
                      <w:bCs/>
                      <w:iCs/>
                      <w:sz w:val="24"/>
                      <w:szCs w:val="24"/>
                    </w:rPr>
                  </w:pPr>
                </w:p>
              </w:tc>
            </w:tr>
            <w:tr w:rsidR="00503172" w:rsidRPr="00EA4913" w:rsidTr="00FB2B70">
              <w:tc>
                <w:tcPr>
                  <w:tcW w:w="3681"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danışma kurulu kararları</w:t>
                  </w:r>
                </w:p>
              </w:tc>
              <w:tc>
                <w:tcPr>
                  <w:tcW w:w="5140" w:type="dxa"/>
                </w:tcPr>
                <w:p w:rsidR="00DD1A31" w:rsidRPr="00EA4913" w:rsidRDefault="00C30509" w:rsidP="00DD1A31">
                  <w:pPr>
                    <w:spacing w:line="276" w:lineRule="auto"/>
                    <w:jc w:val="both"/>
                    <w:rPr>
                      <w:rFonts w:ascii="Times New Roman" w:hAnsi="Times New Roman" w:cs="Times New Roman"/>
                      <w:bCs/>
                      <w:iCs/>
                      <w:sz w:val="24"/>
                      <w:szCs w:val="24"/>
                    </w:rPr>
                  </w:pPr>
                  <w:hyperlink r:id="rId16" w:history="1">
                    <w:r w:rsidR="00DD1A31" w:rsidRPr="000D5884">
                      <w:rPr>
                        <w:rStyle w:val="Kpr"/>
                        <w:rFonts w:ascii="Times New Roman" w:hAnsi="Times New Roman" w:cs="Times New Roman"/>
                        <w:bCs/>
                        <w:iCs/>
                        <w:sz w:val="24"/>
                        <w:szCs w:val="24"/>
                      </w:rPr>
                      <w:t>https://emyo.karabuk.edu.tr/yuklenen/dosyalar/12615012024105211.PDF</w:t>
                    </w:r>
                  </w:hyperlink>
                </w:p>
              </w:tc>
            </w:tr>
            <w:tr w:rsidR="00503172" w:rsidRPr="00EA4913" w:rsidTr="00FB2B70">
              <w:tc>
                <w:tcPr>
                  <w:tcW w:w="3681"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iç-dış paydaş geri bildirimleri ve iyileştirme örnekleri</w:t>
                  </w:r>
                </w:p>
              </w:tc>
              <w:tc>
                <w:tcPr>
                  <w:tcW w:w="5140" w:type="dxa"/>
                </w:tcPr>
                <w:p w:rsidR="00503172" w:rsidRPr="00EA4913" w:rsidRDefault="00503172" w:rsidP="00503172">
                  <w:pPr>
                    <w:spacing w:line="276" w:lineRule="auto"/>
                    <w:jc w:val="both"/>
                    <w:rPr>
                      <w:rFonts w:ascii="Times New Roman" w:hAnsi="Times New Roman" w:cs="Times New Roman"/>
                      <w:bCs/>
                      <w:iCs/>
                      <w:sz w:val="24"/>
                      <w:szCs w:val="24"/>
                    </w:rPr>
                  </w:pPr>
                </w:p>
              </w:tc>
            </w:tr>
          </w:tbl>
          <w:p w:rsidR="00503172" w:rsidRPr="00623BAD" w:rsidRDefault="00503172" w:rsidP="00503172">
            <w:pPr>
              <w:ind w:left="720"/>
              <w:contextualSpacing/>
              <w:rPr>
                <w:rFonts w:ascii="Times New Roman" w:eastAsia="Calibri" w:hAnsi="Times New Roman" w:cs="Times New Roman"/>
                <w:color w:val="0070C0"/>
                <w:sz w:val="24"/>
                <w:szCs w:val="24"/>
                <w:u w:val="single"/>
              </w:rPr>
            </w:pPr>
          </w:p>
          <w:p w:rsidR="00623BAD" w:rsidRPr="00623BAD" w:rsidRDefault="00623BAD" w:rsidP="00623BAD">
            <w:pPr>
              <w:rPr>
                <w:rFonts w:ascii="Times New Roman" w:eastAsia="Times New Roman" w:hAnsi="Times New Roman" w:cs="Times New Roman"/>
                <w:w w:val="90"/>
                <w:sz w:val="24"/>
                <w:szCs w:val="24"/>
              </w:rPr>
            </w:pPr>
          </w:p>
        </w:tc>
      </w:tr>
      <w:tr w:rsidR="00623BAD" w:rsidRPr="00623BAD" w:rsidTr="00CB7EF3">
        <w:trPr>
          <w:trHeight w:val="297"/>
          <w:jc w:val="center"/>
        </w:trPr>
        <w:tc>
          <w:tcPr>
            <w:tcW w:w="9277" w:type="dxa"/>
            <w:tcBorders>
              <w:top w:val="single" w:sz="4" w:space="0" w:color="auto"/>
              <w:bottom w:val="single" w:sz="12" w:space="0" w:color="auto"/>
            </w:tcBorders>
            <w:vAlign w:val="center"/>
          </w:tcPr>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lastRenderedPageBreak/>
              <w:t>A.1.3. Kamuoyunu bilgilendirme ve hesap verebilirlik</w:t>
            </w:r>
          </w:p>
          <w:p w:rsidR="00623BAD" w:rsidRPr="00623BAD" w:rsidRDefault="00623BAD" w:rsidP="00623BAD">
            <w:pPr>
              <w:spacing w:before="240"/>
              <w:ind w:left="22"/>
              <w:jc w:val="both"/>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 xml:space="preserve">Eskipazar Meslek Yüksekokulu sitesinde bünyesinde tüm bölüm ve programlar için </w:t>
            </w:r>
            <w:r w:rsidR="0057314C">
              <w:rPr>
                <w:rFonts w:ascii="Times New Roman" w:eastAsia="Times New Roman" w:hAnsi="Times New Roman" w:cs="Times New Roman"/>
                <w:w w:val="90"/>
                <w:sz w:val="24"/>
                <w:szCs w:val="24"/>
              </w:rPr>
              <w:t>kalite</w:t>
            </w:r>
            <w:r w:rsidRPr="00623BAD">
              <w:rPr>
                <w:rFonts w:ascii="Times New Roman" w:eastAsia="Times New Roman" w:hAnsi="Times New Roman" w:cs="Times New Roman"/>
                <w:w w:val="90"/>
                <w:sz w:val="24"/>
                <w:szCs w:val="24"/>
              </w:rPr>
              <w:t xml:space="preserve"> ana başlığı altında bir sorum var, oryantasyon, memnuniyet anketi bulunmaktadır.</w:t>
            </w:r>
          </w:p>
          <w:p w:rsidR="00503172" w:rsidRDefault="00503172" w:rsidP="00A032A8">
            <w:pPr>
              <w:contextualSpacing/>
              <w:rPr>
                <w:rFonts w:ascii="Times New Roman" w:eastAsia="Calibri" w:hAnsi="Times New Roman" w:cs="Times New Roman"/>
                <w:color w:val="0070C0"/>
                <w:sz w:val="24"/>
                <w:szCs w:val="24"/>
                <w:u w:val="single"/>
              </w:rPr>
            </w:pPr>
          </w:p>
          <w:tbl>
            <w:tblPr>
              <w:tblStyle w:val="TabloKlavuzu"/>
              <w:tblW w:w="0" w:type="auto"/>
              <w:tblLayout w:type="fixed"/>
              <w:tblLook w:val="04A0"/>
            </w:tblPr>
            <w:tblGrid>
              <w:gridCol w:w="4410"/>
              <w:gridCol w:w="4411"/>
            </w:tblGrid>
            <w:tr w:rsidR="00503172" w:rsidRPr="00EA4913" w:rsidTr="00FB2B70">
              <w:tc>
                <w:tcPr>
                  <w:tcW w:w="4410"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internet sayfasında yayımlanan ilgili kanıtlar</w:t>
                  </w:r>
                </w:p>
              </w:tc>
              <w:tc>
                <w:tcPr>
                  <w:tcW w:w="4411" w:type="dxa"/>
                </w:tcPr>
                <w:p w:rsidR="00503172" w:rsidRDefault="00C30509" w:rsidP="00503172">
                  <w:pPr>
                    <w:spacing w:line="276" w:lineRule="auto"/>
                    <w:jc w:val="both"/>
                    <w:rPr>
                      <w:rFonts w:ascii="Times New Roman" w:hAnsi="Times New Roman" w:cs="Times New Roman"/>
                      <w:sz w:val="24"/>
                      <w:szCs w:val="24"/>
                    </w:rPr>
                  </w:pPr>
                  <w:hyperlink r:id="rId17" w:history="1">
                    <w:r w:rsidR="00A032A8" w:rsidRPr="00B349F9">
                      <w:rPr>
                        <w:rStyle w:val="Kpr"/>
                        <w:rFonts w:ascii="Times New Roman" w:hAnsi="Times New Roman" w:cs="Times New Roman"/>
                        <w:sz w:val="24"/>
                        <w:szCs w:val="24"/>
                      </w:rPr>
                      <w:t>https://emyo.karabuk.edu.tr/icerikGoster.aspx?K=S&amp;id=2066&amp;BA=index.aspx</w:t>
                    </w:r>
                  </w:hyperlink>
                </w:p>
                <w:p w:rsidR="00A032A8" w:rsidRPr="00EA4913" w:rsidRDefault="00A032A8" w:rsidP="00503172">
                  <w:pPr>
                    <w:spacing w:line="276" w:lineRule="auto"/>
                    <w:jc w:val="both"/>
                    <w:rPr>
                      <w:rFonts w:ascii="Times New Roman" w:hAnsi="Times New Roman" w:cs="Times New Roman"/>
                      <w:sz w:val="24"/>
                      <w:szCs w:val="24"/>
                    </w:rPr>
                  </w:pPr>
                </w:p>
              </w:tc>
            </w:tr>
          </w:tbl>
          <w:p w:rsidR="00503172" w:rsidRPr="00623BAD" w:rsidRDefault="00503172" w:rsidP="00503172">
            <w:pPr>
              <w:ind w:left="720"/>
              <w:contextualSpacing/>
              <w:rPr>
                <w:rFonts w:ascii="Times New Roman" w:eastAsia="Calibri" w:hAnsi="Times New Roman" w:cs="Times New Roman"/>
                <w:color w:val="0070C0"/>
                <w:sz w:val="24"/>
                <w:szCs w:val="24"/>
                <w:u w:val="single"/>
              </w:rPr>
            </w:pPr>
          </w:p>
          <w:p w:rsidR="00623BAD" w:rsidRPr="00623BAD" w:rsidRDefault="00623BAD" w:rsidP="00623BAD">
            <w:pPr>
              <w:rPr>
                <w:rFonts w:ascii="Times New Roman" w:eastAsia="Times New Roman" w:hAnsi="Times New Roman" w:cs="Times New Roman"/>
                <w:w w:val="90"/>
                <w:sz w:val="24"/>
                <w:szCs w:val="24"/>
              </w:rPr>
            </w:pPr>
          </w:p>
        </w:tc>
      </w:tr>
      <w:tr w:rsidR="00623BAD" w:rsidRPr="00623BAD" w:rsidTr="00CB7EF3">
        <w:trPr>
          <w:jc w:val="center"/>
        </w:trPr>
        <w:tc>
          <w:tcPr>
            <w:tcW w:w="9277" w:type="dxa"/>
            <w:tcBorders>
              <w:top w:val="single" w:sz="12" w:space="0" w:color="auto"/>
              <w:bottom w:val="single" w:sz="12" w:space="0" w:color="auto"/>
            </w:tcBorders>
            <w:shd w:val="clear" w:color="auto" w:fill="E5DFEC"/>
            <w:vAlign w:val="center"/>
          </w:tcPr>
          <w:p w:rsidR="00623BAD" w:rsidRPr="00623BAD" w:rsidRDefault="00623BAD" w:rsidP="00623BAD">
            <w:pPr>
              <w:jc w:val="cente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A.2. MİSYON VE STRATEJİK AMAÇLAR</w:t>
            </w:r>
          </w:p>
        </w:tc>
      </w:tr>
      <w:tr w:rsidR="00623BAD" w:rsidRPr="00623BAD" w:rsidTr="00CB7EF3">
        <w:trPr>
          <w:jc w:val="center"/>
        </w:trPr>
        <w:tc>
          <w:tcPr>
            <w:tcW w:w="9277" w:type="dxa"/>
            <w:tcBorders>
              <w:top w:val="single" w:sz="12" w:space="0" w:color="auto"/>
              <w:bottom w:val="single" w:sz="12" w:space="0" w:color="auto"/>
            </w:tcBorders>
            <w:vAlign w:val="center"/>
          </w:tcPr>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 xml:space="preserve">A.2.1. Misyon ve Vizyon </w:t>
            </w:r>
          </w:p>
          <w:p w:rsidR="00623BAD" w:rsidRPr="00623BAD" w:rsidRDefault="00623BAD" w:rsidP="00623BAD">
            <w:pPr>
              <w:rPr>
                <w:rFonts w:ascii="Times New Roman" w:eastAsia="Times New Roman" w:hAnsi="Times New Roman" w:cs="Times New Roman"/>
                <w:b/>
                <w:w w:val="90"/>
                <w:sz w:val="24"/>
                <w:szCs w:val="24"/>
              </w:rPr>
            </w:pPr>
          </w:p>
          <w:p w:rsidR="00623BAD" w:rsidRPr="00623BAD" w:rsidRDefault="00623BAD" w:rsidP="00623BAD">
            <w:pPr>
              <w:widowControl w:val="0"/>
              <w:autoSpaceDE w:val="0"/>
              <w:autoSpaceDN w:val="0"/>
              <w:ind w:right="-1"/>
              <w:jc w:val="both"/>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Üniversitemiz misyonu ile uyumlu olarak</w:t>
            </w:r>
          </w:p>
          <w:p w:rsidR="00623BAD" w:rsidRPr="00623BAD" w:rsidRDefault="00623BAD" w:rsidP="00623BAD">
            <w:pPr>
              <w:widowControl w:val="0"/>
              <w:autoSpaceDE w:val="0"/>
              <w:autoSpaceDN w:val="0"/>
              <w:ind w:right="-1"/>
              <w:jc w:val="both"/>
              <w:rPr>
                <w:rFonts w:ascii="Times New Roman" w:eastAsia="Times New Roman" w:hAnsi="Times New Roman" w:cs="Times New Roman"/>
                <w:w w:val="90"/>
                <w:sz w:val="24"/>
                <w:szCs w:val="24"/>
              </w:rPr>
            </w:pPr>
            <w:r w:rsidRPr="00623BAD">
              <w:rPr>
                <w:rFonts w:ascii="Times New Roman" w:eastAsia="Times New Roman" w:hAnsi="Times New Roman" w:cs="Times New Roman"/>
                <w:b/>
                <w:w w:val="90"/>
                <w:sz w:val="24"/>
                <w:szCs w:val="24"/>
              </w:rPr>
              <w:t>Bölümümüzün Misyonu</w:t>
            </w:r>
            <w:r w:rsidRPr="00623BAD">
              <w:rPr>
                <w:rFonts w:ascii="Times New Roman" w:eastAsia="Times New Roman" w:hAnsi="Times New Roman" w:cs="Times New Roman"/>
                <w:w w:val="90"/>
                <w:sz w:val="24"/>
                <w:szCs w:val="24"/>
              </w:rPr>
              <w:t xml:space="preserve">: </w:t>
            </w:r>
            <w:r w:rsidR="0057314C" w:rsidRPr="0057314C">
              <w:rPr>
                <w:rFonts w:ascii="Times New Roman" w:eastAsia="Times New Roman" w:hAnsi="Times New Roman" w:cs="Times New Roman"/>
                <w:w w:val="90"/>
                <w:sz w:val="24"/>
                <w:szCs w:val="24"/>
              </w:rPr>
              <w:t>Bilişim güvenliği alanında teknik yeterlilik ile birlikte pratik becerilere de sahip mezunlar yetiştirerek, öncelikle ülkemizde bilgi güvenliği alanında kurumlara ekonomik çözümler üretebilecek mezunları yetiştirmek.</w:t>
            </w:r>
          </w:p>
          <w:p w:rsidR="00623BAD" w:rsidRPr="00623BAD" w:rsidRDefault="00623BAD" w:rsidP="00623BAD">
            <w:pPr>
              <w:widowControl w:val="0"/>
              <w:autoSpaceDE w:val="0"/>
              <w:autoSpaceDN w:val="0"/>
              <w:ind w:right="-1"/>
              <w:jc w:val="both"/>
              <w:rPr>
                <w:rFonts w:ascii="Times New Roman" w:eastAsia="Times New Roman" w:hAnsi="Times New Roman" w:cs="Times New Roman"/>
                <w:w w:val="90"/>
                <w:sz w:val="24"/>
                <w:szCs w:val="24"/>
              </w:rPr>
            </w:pPr>
            <w:r w:rsidRPr="00623BAD">
              <w:rPr>
                <w:rFonts w:ascii="Times New Roman" w:eastAsia="Times New Roman" w:hAnsi="Times New Roman" w:cs="Times New Roman"/>
                <w:b/>
                <w:w w:val="90"/>
                <w:sz w:val="24"/>
                <w:szCs w:val="24"/>
              </w:rPr>
              <w:t>Bölümümüzün Vizyonu:</w:t>
            </w:r>
            <w:r w:rsidRPr="00623BAD">
              <w:rPr>
                <w:rFonts w:ascii="Times New Roman" w:eastAsia="Times New Roman" w:hAnsi="Times New Roman" w:cs="Times New Roman"/>
                <w:w w:val="90"/>
                <w:sz w:val="24"/>
                <w:szCs w:val="24"/>
              </w:rPr>
              <w:t xml:space="preserve"> </w:t>
            </w:r>
            <w:r w:rsidR="0057314C" w:rsidRPr="0057314C">
              <w:rPr>
                <w:rFonts w:ascii="Times New Roman" w:eastAsia="Times New Roman" w:hAnsi="Times New Roman" w:cs="Times New Roman"/>
                <w:w w:val="90"/>
                <w:sz w:val="24"/>
                <w:szCs w:val="24"/>
              </w:rPr>
              <w:t>Programın mezunlarının kendi işini kurabilecek yeterliliğe sahip, kurumların bilgi güvenliği ihtiyaçlarını rakip firmalardan daha hızlı, daha kaliteli ve daha ekonomik olarak çözebilecek şekilde yetiştirmek ve diğer üniversitelerin yetişmeye çalıştığı program olmak.</w:t>
            </w:r>
          </w:p>
          <w:p w:rsidR="00503172" w:rsidRDefault="00503172" w:rsidP="003C4B9D">
            <w:pPr>
              <w:contextualSpacing/>
              <w:rPr>
                <w:rFonts w:ascii="Times New Roman" w:eastAsia="Calibri" w:hAnsi="Times New Roman" w:cs="Times New Roman"/>
                <w:color w:val="0070C0"/>
                <w:sz w:val="24"/>
                <w:szCs w:val="24"/>
                <w:u w:val="single"/>
              </w:rPr>
            </w:pPr>
          </w:p>
          <w:tbl>
            <w:tblPr>
              <w:tblStyle w:val="TabloKlavuzu"/>
              <w:tblW w:w="0" w:type="auto"/>
              <w:tblLayout w:type="fixed"/>
              <w:tblLook w:val="04A0"/>
            </w:tblPr>
            <w:tblGrid>
              <w:gridCol w:w="4410"/>
              <w:gridCol w:w="4411"/>
            </w:tblGrid>
            <w:tr w:rsidR="00503172" w:rsidRPr="00EA4913" w:rsidTr="00FB2B70">
              <w:tc>
                <w:tcPr>
                  <w:tcW w:w="4410"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Misyon</w:t>
                  </w:r>
                </w:p>
              </w:tc>
              <w:tc>
                <w:tcPr>
                  <w:tcW w:w="4411" w:type="dxa"/>
                </w:tcPr>
                <w:p w:rsidR="0057314C" w:rsidRPr="00EA4913" w:rsidRDefault="00C30509" w:rsidP="0057314C">
                  <w:pPr>
                    <w:spacing w:line="276" w:lineRule="auto"/>
                    <w:jc w:val="both"/>
                    <w:rPr>
                      <w:rFonts w:ascii="Times New Roman" w:hAnsi="Times New Roman" w:cs="Times New Roman"/>
                      <w:sz w:val="24"/>
                      <w:szCs w:val="24"/>
                    </w:rPr>
                  </w:pPr>
                  <w:hyperlink r:id="rId18" w:history="1">
                    <w:r w:rsidR="0057314C" w:rsidRPr="000D5884">
                      <w:rPr>
                        <w:rStyle w:val="Kpr"/>
                        <w:rFonts w:ascii="Times New Roman" w:hAnsi="Times New Roman" w:cs="Times New Roman"/>
                        <w:sz w:val="24"/>
                        <w:szCs w:val="24"/>
                      </w:rPr>
                      <w:t>https://emyo.karabuk.edu.tr/icerikGoster.aspx?K=S&amp;id=2050&amp;BA=index.aspx</w:t>
                    </w:r>
                  </w:hyperlink>
                </w:p>
              </w:tc>
            </w:tr>
            <w:tr w:rsidR="00503172" w:rsidRPr="00EA4913" w:rsidTr="00FB2B70">
              <w:tc>
                <w:tcPr>
                  <w:tcW w:w="4410"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Vizyon</w:t>
                  </w:r>
                </w:p>
              </w:tc>
              <w:tc>
                <w:tcPr>
                  <w:tcW w:w="4411" w:type="dxa"/>
                </w:tcPr>
                <w:p w:rsidR="0057314C" w:rsidRPr="00EA4913" w:rsidRDefault="00C30509" w:rsidP="0057314C">
                  <w:pPr>
                    <w:spacing w:line="276" w:lineRule="auto"/>
                    <w:jc w:val="both"/>
                    <w:rPr>
                      <w:rFonts w:ascii="Times New Roman" w:hAnsi="Times New Roman" w:cs="Times New Roman"/>
                      <w:sz w:val="24"/>
                      <w:szCs w:val="24"/>
                    </w:rPr>
                  </w:pPr>
                  <w:hyperlink r:id="rId19" w:history="1">
                    <w:r w:rsidR="0057314C" w:rsidRPr="000D5884">
                      <w:rPr>
                        <w:rStyle w:val="Kpr"/>
                        <w:rFonts w:ascii="Times New Roman" w:hAnsi="Times New Roman" w:cs="Times New Roman"/>
                        <w:sz w:val="24"/>
                        <w:szCs w:val="24"/>
                      </w:rPr>
                      <w:t>https://emyo.karabuk.edu.tr/icerikGoster.aspx?K=S&amp;id=2050&amp;BA=index.aspx</w:t>
                    </w:r>
                  </w:hyperlink>
                </w:p>
              </w:tc>
            </w:tr>
          </w:tbl>
          <w:p w:rsidR="00503172" w:rsidRDefault="00503172" w:rsidP="00503172">
            <w:pPr>
              <w:ind w:left="720"/>
              <w:contextualSpacing/>
              <w:rPr>
                <w:rFonts w:ascii="Times New Roman" w:eastAsia="Calibri" w:hAnsi="Times New Roman" w:cs="Times New Roman"/>
                <w:color w:val="0070C0"/>
                <w:sz w:val="24"/>
                <w:szCs w:val="24"/>
                <w:u w:val="single"/>
              </w:rPr>
            </w:pPr>
          </w:p>
          <w:p w:rsidR="00623BAD" w:rsidRPr="00623BAD" w:rsidRDefault="00623BAD" w:rsidP="00623BAD">
            <w:pPr>
              <w:widowControl w:val="0"/>
              <w:autoSpaceDE w:val="0"/>
              <w:autoSpaceDN w:val="0"/>
              <w:ind w:right="-1"/>
              <w:jc w:val="both"/>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 xml:space="preserve">KBÜ Kalite Komisyonu tarafından 2021 yılında Liderlik Yönetim ve Kalite Politikaları belirlenmiştir. Bunun dışında Eğitim Öğretim, Araştırma Geliştirme, Toplumsal Katkı, Uluslararasılaşma, Açık Bilim ve Açık Erişim, Çevresel Sürdürülebilirlik ile Kadın ve Erkek Fırsat Eşitliği konularında politikalar belirlenmiştir. Bu politikalar KBÜ Senatosuna sunulmuş ve onay almıştır. Bölümümüz tüm bu başlıklarda ilgili politikalar çerçevesinde hareket etmektedir. </w:t>
            </w:r>
          </w:p>
          <w:p w:rsidR="00623BAD" w:rsidRPr="00623BAD" w:rsidRDefault="00623BAD" w:rsidP="00623BAD">
            <w:pPr>
              <w:ind w:left="720"/>
              <w:contextualSpacing/>
              <w:rPr>
                <w:rFonts w:ascii="Times New Roman" w:eastAsia="Calibri" w:hAnsi="Times New Roman" w:cs="Times New Roman"/>
                <w:color w:val="0070C0"/>
                <w:sz w:val="24"/>
                <w:szCs w:val="24"/>
                <w:u w:val="single"/>
              </w:rPr>
            </w:pPr>
          </w:p>
          <w:p w:rsidR="00623BAD" w:rsidRPr="00623BAD" w:rsidRDefault="00C30509" w:rsidP="00623BAD">
            <w:pPr>
              <w:numPr>
                <w:ilvl w:val="0"/>
                <w:numId w:val="26"/>
              </w:numPr>
              <w:contextualSpacing/>
              <w:rPr>
                <w:rFonts w:ascii="Times New Roman" w:eastAsia="Calibri" w:hAnsi="Times New Roman" w:cs="Times New Roman"/>
                <w:color w:val="0070C0"/>
                <w:sz w:val="24"/>
                <w:szCs w:val="24"/>
                <w:u w:val="single"/>
              </w:rPr>
            </w:pPr>
            <w:hyperlink r:id="rId20" w:history="1">
              <w:r w:rsidR="00623BAD" w:rsidRPr="00623BAD">
                <w:rPr>
                  <w:rFonts w:ascii="Times New Roman" w:eastAsia="Calibri" w:hAnsi="Times New Roman" w:cs="Times New Roman"/>
                  <w:color w:val="0070C0"/>
                  <w:sz w:val="24"/>
                  <w:szCs w:val="24"/>
                  <w:u w:val="single"/>
                </w:rPr>
                <w:t>https://kalite.karabuk.edu.tr/index.aspx#</w:t>
              </w:r>
            </w:hyperlink>
            <w:r w:rsidR="00623BAD" w:rsidRPr="00623BAD" w:rsidDel="002C25A7">
              <w:rPr>
                <w:rFonts w:ascii="Times New Roman" w:eastAsia="Calibri" w:hAnsi="Times New Roman" w:cs="Times New Roman"/>
                <w:color w:val="0070C0"/>
                <w:sz w:val="24"/>
                <w:szCs w:val="24"/>
                <w:u w:val="single"/>
              </w:rPr>
              <w:t xml:space="preserve"> </w:t>
            </w:r>
            <w:r w:rsidR="00623BAD" w:rsidRPr="00623BAD">
              <w:rPr>
                <w:rFonts w:ascii="Times New Roman" w:eastAsia="Calibri" w:hAnsi="Times New Roman" w:cs="Times New Roman"/>
                <w:sz w:val="24"/>
                <w:szCs w:val="24"/>
              </w:rPr>
              <w:t>(Politika Belgeleri)</w:t>
            </w:r>
          </w:p>
          <w:p w:rsidR="00623BAD" w:rsidRPr="00623BAD" w:rsidRDefault="00623BAD" w:rsidP="00623BAD">
            <w:pPr>
              <w:ind w:left="720"/>
              <w:contextualSpacing/>
              <w:rPr>
                <w:rFonts w:ascii="Times New Roman" w:eastAsia="Calibri" w:hAnsi="Times New Roman" w:cs="Times New Roman"/>
                <w:color w:val="0070C0"/>
                <w:sz w:val="24"/>
                <w:szCs w:val="24"/>
                <w:u w:val="single"/>
              </w:rPr>
            </w:pPr>
          </w:p>
          <w:p w:rsidR="00623BAD" w:rsidRPr="00623BAD" w:rsidRDefault="00C30509" w:rsidP="00623BAD">
            <w:pPr>
              <w:numPr>
                <w:ilvl w:val="0"/>
                <w:numId w:val="26"/>
              </w:numPr>
              <w:contextualSpacing/>
              <w:rPr>
                <w:rFonts w:ascii="Times New Roman" w:eastAsia="Calibri" w:hAnsi="Times New Roman" w:cs="Times New Roman"/>
                <w:color w:val="0070C0"/>
                <w:sz w:val="24"/>
                <w:szCs w:val="24"/>
                <w:u w:val="single"/>
              </w:rPr>
            </w:pPr>
            <w:hyperlink r:id="rId21" w:history="1">
              <w:r w:rsidR="00623BAD" w:rsidRPr="00623BAD">
                <w:rPr>
                  <w:rFonts w:ascii="Times New Roman" w:eastAsia="Calibri" w:hAnsi="Times New Roman" w:cs="Times New Roman"/>
                  <w:color w:val="0070C0"/>
                  <w:sz w:val="24"/>
                  <w:szCs w:val="24"/>
                  <w:u w:val="single"/>
                </w:rPr>
                <w:t>https://kalite.karabuk.edu.tr/yuklenen/dosyalar/kalite_rehberi.pdf</w:t>
              </w:r>
            </w:hyperlink>
            <w:r w:rsidR="00623BAD" w:rsidRPr="00623BAD">
              <w:rPr>
                <w:rFonts w:ascii="Times New Roman" w:eastAsia="Calibri" w:hAnsi="Times New Roman" w:cs="Times New Roman"/>
                <w:color w:val="0070C0"/>
                <w:sz w:val="24"/>
                <w:szCs w:val="24"/>
                <w:u w:val="single"/>
              </w:rPr>
              <w:t xml:space="preserve"> </w:t>
            </w:r>
            <w:r w:rsidR="00623BAD" w:rsidRPr="00623BAD">
              <w:rPr>
                <w:rFonts w:ascii="Times New Roman" w:eastAsia="Calibri" w:hAnsi="Times New Roman" w:cs="Times New Roman"/>
                <w:sz w:val="24"/>
                <w:szCs w:val="24"/>
              </w:rPr>
              <w:t>(Kalite Rehberi)</w:t>
            </w:r>
          </w:p>
          <w:p w:rsidR="00623BAD" w:rsidRPr="00623BAD" w:rsidRDefault="00623BAD" w:rsidP="00623BAD">
            <w:pPr>
              <w:ind w:left="720"/>
              <w:contextualSpacing/>
              <w:rPr>
                <w:rFonts w:ascii="Times New Roman" w:eastAsia="Calibri" w:hAnsi="Times New Roman" w:cs="Times New Roman"/>
                <w:w w:val="90"/>
                <w:sz w:val="24"/>
                <w:szCs w:val="24"/>
              </w:rPr>
            </w:pPr>
          </w:p>
          <w:p w:rsidR="00623BAD" w:rsidRPr="00623BAD" w:rsidRDefault="00623BAD" w:rsidP="00623BAD">
            <w:pPr>
              <w:rPr>
                <w:rFonts w:ascii="Times New Roman" w:eastAsia="Times New Roman" w:hAnsi="Times New Roman" w:cs="Times New Roman"/>
                <w:w w:val="90"/>
                <w:sz w:val="24"/>
                <w:szCs w:val="24"/>
              </w:rPr>
            </w:pPr>
            <w:r w:rsidRPr="00623BAD">
              <w:rPr>
                <w:rFonts w:ascii="Times New Roman" w:eastAsia="Times New Roman" w:hAnsi="Times New Roman" w:cs="Times New Roman"/>
                <w:b/>
                <w:w w:val="90"/>
                <w:sz w:val="24"/>
                <w:szCs w:val="24"/>
              </w:rPr>
              <w:t>Politikalar:</w:t>
            </w:r>
            <w:r w:rsidRPr="00623BAD">
              <w:rPr>
                <w:rFonts w:ascii="Times New Roman" w:eastAsia="Times New Roman" w:hAnsi="Times New Roman" w:cs="Times New Roman"/>
                <w:w w:val="90"/>
                <w:sz w:val="24"/>
                <w:szCs w:val="24"/>
              </w:rPr>
              <w:t xml:space="preserve"> Bölüm kapsamında fırsat eşitliği gözetilerek Karabük Üniversitesi Politika belgesinde yer alan aşağıdaki alanlara uygun faaliyetler yürütülmektedir.</w:t>
            </w:r>
          </w:p>
          <w:p w:rsidR="00623BAD" w:rsidRPr="00623BAD" w:rsidRDefault="00C30509" w:rsidP="00623BAD">
            <w:pPr>
              <w:numPr>
                <w:ilvl w:val="0"/>
                <w:numId w:val="27"/>
              </w:numPr>
              <w:contextualSpacing/>
              <w:jc w:val="both"/>
              <w:rPr>
                <w:rFonts w:ascii="Times New Roman" w:eastAsia="Times New Roman" w:hAnsi="Times New Roman" w:cs="Times New Roman"/>
                <w:w w:val="90"/>
                <w:sz w:val="24"/>
                <w:szCs w:val="24"/>
              </w:rPr>
            </w:pPr>
            <w:hyperlink r:id="rId22" w:history="1">
              <w:r w:rsidR="00623BAD" w:rsidRPr="00623BAD">
                <w:rPr>
                  <w:rFonts w:ascii="Times New Roman" w:eastAsia="Times New Roman" w:hAnsi="Times New Roman" w:cs="Times New Roman"/>
                  <w:w w:val="90"/>
                  <w:sz w:val="24"/>
                  <w:szCs w:val="24"/>
                </w:rPr>
                <w:t>Liderlik, Yönetim ve Kalite Politika Belgesi,</w:t>
              </w:r>
            </w:hyperlink>
          </w:p>
          <w:p w:rsidR="00623BAD" w:rsidRPr="00623BAD" w:rsidRDefault="00C30509" w:rsidP="00623BAD">
            <w:pPr>
              <w:numPr>
                <w:ilvl w:val="0"/>
                <w:numId w:val="27"/>
              </w:numPr>
              <w:contextualSpacing/>
              <w:jc w:val="both"/>
              <w:rPr>
                <w:rFonts w:ascii="Times New Roman" w:eastAsia="Times New Roman" w:hAnsi="Times New Roman" w:cs="Times New Roman"/>
                <w:w w:val="90"/>
                <w:sz w:val="24"/>
                <w:szCs w:val="24"/>
              </w:rPr>
            </w:pPr>
            <w:hyperlink r:id="rId23" w:history="1">
              <w:r w:rsidR="00623BAD" w:rsidRPr="00623BAD">
                <w:rPr>
                  <w:rFonts w:ascii="Times New Roman" w:eastAsia="Times New Roman" w:hAnsi="Times New Roman" w:cs="Times New Roman"/>
                  <w:w w:val="90"/>
                  <w:sz w:val="24"/>
                  <w:szCs w:val="24"/>
                </w:rPr>
                <w:t>Eğitim-Öğretim Politika Belgesi,</w:t>
              </w:r>
            </w:hyperlink>
          </w:p>
          <w:p w:rsidR="00623BAD" w:rsidRPr="00623BAD" w:rsidRDefault="00C30509" w:rsidP="00623BAD">
            <w:pPr>
              <w:numPr>
                <w:ilvl w:val="0"/>
                <w:numId w:val="27"/>
              </w:numPr>
              <w:contextualSpacing/>
              <w:jc w:val="both"/>
              <w:rPr>
                <w:rFonts w:ascii="Times New Roman" w:eastAsia="Times New Roman" w:hAnsi="Times New Roman" w:cs="Times New Roman"/>
                <w:w w:val="90"/>
                <w:sz w:val="24"/>
                <w:szCs w:val="24"/>
              </w:rPr>
            </w:pPr>
            <w:hyperlink r:id="rId24" w:history="1">
              <w:r w:rsidR="00623BAD" w:rsidRPr="00623BAD">
                <w:rPr>
                  <w:rFonts w:ascii="Times New Roman" w:eastAsia="Times New Roman" w:hAnsi="Times New Roman" w:cs="Times New Roman"/>
                  <w:w w:val="90"/>
                  <w:sz w:val="24"/>
                  <w:szCs w:val="24"/>
                </w:rPr>
                <w:t>Araştırma-Geliştirme Politika Belgesi,</w:t>
              </w:r>
            </w:hyperlink>
          </w:p>
          <w:p w:rsidR="00623BAD" w:rsidRPr="00623BAD" w:rsidRDefault="00C30509" w:rsidP="00623BAD">
            <w:pPr>
              <w:numPr>
                <w:ilvl w:val="0"/>
                <w:numId w:val="27"/>
              </w:numPr>
              <w:contextualSpacing/>
              <w:jc w:val="both"/>
              <w:rPr>
                <w:rFonts w:ascii="Times New Roman" w:eastAsia="Times New Roman" w:hAnsi="Times New Roman" w:cs="Times New Roman"/>
                <w:w w:val="90"/>
                <w:sz w:val="24"/>
                <w:szCs w:val="24"/>
              </w:rPr>
            </w:pPr>
            <w:hyperlink r:id="rId25" w:history="1">
              <w:r w:rsidR="00623BAD" w:rsidRPr="00623BAD">
                <w:rPr>
                  <w:rFonts w:ascii="Times New Roman" w:eastAsia="Times New Roman" w:hAnsi="Times New Roman" w:cs="Times New Roman"/>
                  <w:w w:val="90"/>
                  <w:sz w:val="24"/>
                  <w:szCs w:val="24"/>
                </w:rPr>
                <w:t>Toplumsal Katkı Politika Belgesi,</w:t>
              </w:r>
            </w:hyperlink>
          </w:p>
          <w:p w:rsidR="00623BAD" w:rsidRPr="00623BAD" w:rsidRDefault="00C30509" w:rsidP="00623BAD">
            <w:pPr>
              <w:numPr>
                <w:ilvl w:val="0"/>
                <w:numId w:val="27"/>
              </w:numPr>
              <w:contextualSpacing/>
              <w:jc w:val="both"/>
              <w:rPr>
                <w:rFonts w:ascii="Times New Roman" w:eastAsia="Times New Roman" w:hAnsi="Times New Roman" w:cs="Times New Roman"/>
                <w:w w:val="90"/>
                <w:sz w:val="24"/>
                <w:szCs w:val="24"/>
              </w:rPr>
            </w:pPr>
            <w:hyperlink r:id="rId26" w:history="1">
              <w:r w:rsidR="00623BAD" w:rsidRPr="00623BAD">
                <w:rPr>
                  <w:rFonts w:ascii="Times New Roman" w:eastAsia="Times New Roman" w:hAnsi="Times New Roman" w:cs="Times New Roman"/>
                  <w:w w:val="90"/>
                  <w:sz w:val="24"/>
                  <w:szCs w:val="24"/>
                </w:rPr>
                <w:t>Uluslararasılaşma Politika Belgesi,</w:t>
              </w:r>
            </w:hyperlink>
          </w:p>
          <w:p w:rsidR="00623BAD" w:rsidRPr="00623BAD" w:rsidRDefault="00C30509" w:rsidP="00623BAD">
            <w:pPr>
              <w:numPr>
                <w:ilvl w:val="0"/>
                <w:numId w:val="27"/>
              </w:numPr>
              <w:contextualSpacing/>
              <w:jc w:val="both"/>
              <w:rPr>
                <w:rFonts w:ascii="Times New Roman" w:eastAsia="Times New Roman" w:hAnsi="Times New Roman" w:cs="Times New Roman"/>
                <w:w w:val="90"/>
                <w:sz w:val="24"/>
                <w:szCs w:val="24"/>
              </w:rPr>
            </w:pPr>
            <w:hyperlink r:id="rId27" w:history="1">
              <w:r w:rsidR="00623BAD" w:rsidRPr="00623BAD">
                <w:rPr>
                  <w:rFonts w:ascii="Times New Roman" w:eastAsia="Times New Roman" w:hAnsi="Times New Roman" w:cs="Times New Roman"/>
                  <w:w w:val="90"/>
                  <w:sz w:val="24"/>
                  <w:szCs w:val="24"/>
                </w:rPr>
                <w:t>Açık Bilim ve Açık Erişim Politika Belgesi,</w:t>
              </w:r>
            </w:hyperlink>
          </w:p>
          <w:p w:rsidR="00623BAD" w:rsidRPr="00623BAD" w:rsidRDefault="00C30509" w:rsidP="00623BAD">
            <w:pPr>
              <w:numPr>
                <w:ilvl w:val="0"/>
                <w:numId w:val="27"/>
              </w:numPr>
              <w:contextualSpacing/>
              <w:jc w:val="both"/>
              <w:rPr>
                <w:rFonts w:ascii="Times New Roman" w:eastAsia="Times New Roman" w:hAnsi="Times New Roman" w:cs="Times New Roman"/>
                <w:w w:val="90"/>
                <w:sz w:val="24"/>
                <w:szCs w:val="24"/>
              </w:rPr>
            </w:pPr>
            <w:hyperlink r:id="rId28" w:history="1">
              <w:r w:rsidR="00623BAD" w:rsidRPr="00623BAD">
                <w:rPr>
                  <w:rFonts w:ascii="Times New Roman" w:eastAsia="Times New Roman" w:hAnsi="Times New Roman" w:cs="Times New Roman"/>
                  <w:w w:val="90"/>
                  <w:sz w:val="24"/>
                  <w:szCs w:val="24"/>
                </w:rPr>
                <w:t>Çevresel Sürdürülebilirlik Politika Belgesi,</w:t>
              </w:r>
            </w:hyperlink>
          </w:p>
          <w:p w:rsidR="00623BAD" w:rsidRPr="00623BAD" w:rsidRDefault="00C30509" w:rsidP="00623BAD">
            <w:pPr>
              <w:numPr>
                <w:ilvl w:val="0"/>
                <w:numId w:val="27"/>
              </w:numPr>
              <w:contextualSpacing/>
              <w:rPr>
                <w:rFonts w:ascii="Times New Roman" w:eastAsia="Times New Roman" w:hAnsi="Times New Roman" w:cs="Times New Roman"/>
                <w:w w:val="90"/>
                <w:sz w:val="24"/>
                <w:szCs w:val="24"/>
              </w:rPr>
            </w:pPr>
            <w:hyperlink r:id="rId29" w:history="1">
              <w:r w:rsidR="00623BAD" w:rsidRPr="00623BAD">
                <w:rPr>
                  <w:rFonts w:ascii="Times New Roman" w:eastAsia="Times New Roman" w:hAnsi="Times New Roman" w:cs="Times New Roman"/>
                  <w:w w:val="90"/>
                  <w:sz w:val="24"/>
                  <w:szCs w:val="24"/>
                </w:rPr>
                <w:t>Kadın ve Erkek Fırsat Eşitliği Politika Belgesi</w:t>
              </w:r>
            </w:hyperlink>
          </w:p>
          <w:p w:rsidR="00623BAD" w:rsidRPr="00623BAD" w:rsidRDefault="00623BAD" w:rsidP="00623BAD">
            <w:pPr>
              <w:rPr>
                <w:rFonts w:ascii="Times New Roman" w:eastAsia="Times New Roman" w:hAnsi="Times New Roman" w:cs="Times New Roman"/>
                <w:w w:val="90"/>
                <w:sz w:val="24"/>
                <w:szCs w:val="24"/>
              </w:rPr>
            </w:pPr>
          </w:p>
          <w:p w:rsidR="00623BAD" w:rsidRPr="00623BAD" w:rsidRDefault="00623BAD" w:rsidP="00623BAD">
            <w:pPr>
              <w:widowControl w:val="0"/>
              <w:autoSpaceDE w:val="0"/>
              <w:autoSpaceDN w:val="0"/>
              <w:jc w:val="both"/>
              <w:outlineLvl w:val="0"/>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 xml:space="preserve">Üniversitemizin üçüncü stratejik planı olan 2021-2025 Stratejik Planı bulunmakta ve Bölümümüzde iş ve işleyişler bu plana uyumlu olarak yürütülmektedir. </w:t>
            </w:r>
          </w:p>
          <w:p w:rsidR="00623BAD" w:rsidRPr="00623BAD" w:rsidRDefault="00623BAD" w:rsidP="00623BAD">
            <w:pPr>
              <w:widowControl w:val="0"/>
              <w:autoSpaceDE w:val="0"/>
              <w:autoSpaceDN w:val="0"/>
              <w:ind w:right="-1"/>
              <w:jc w:val="both"/>
              <w:rPr>
                <w:rFonts w:ascii="Times New Roman" w:eastAsia="Times New Roman" w:hAnsi="Times New Roman" w:cs="Times New Roman"/>
                <w:w w:val="90"/>
                <w:sz w:val="24"/>
                <w:szCs w:val="24"/>
              </w:rPr>
            </w:pPr>
          </w:p>
          <w:p w:rsidR="00623BAD" w:rsidRPr="00623BAD" w:rsidRDefault="00C30509" w:rsidP="00623BAD">
            <w:pPr>
              <w:numPr>
                <w:ilvl w:val="0"/>
                <w:numId w:val="26"/>
              </w:numPr>
              <w:contextualSpacing/>
              <w:rPr>
                <w:rFonts w:ascii="Times New Roman" w:eastAsia="Calibri" w:hAnsi="Times New Roman" w:cs="Times New Roman"/>
                <w:color w:val="0070C0"/>
                <w:sz w:val="24"/>
                <w:szCs w:val="24"/>
                <w:u w:val="single"/>
              </w:rPr>
            </w:pPr>
            <w:hyperlink r:id="rId30" w:history="1">
              <w:r w:rsidR="00623BAD" w:rsidRPr="00623BAD">
                <w:rPr>
                  <w:rFonts w:ascii="Times New Roman" w:eastAsia="Calibri" w:hAnsi="Times New Roman" w:cs="Times New Roman"/>
                  <w:color w:val="0070C0"/>
                  <w:sz w:val="24"/>
                  <w:szCs w:val="24"/>
                  <w:u w:val="single"/>
                </w:rPr>
                <w:t>https://strateji.karabuk.edu.tr/icerikGoster.aspx?K=S&amp;id=20&amp;BA=index.aspx</w:t>
              </w:r>
            </w:hyperlink>
            <w:r w:rsidR="00623BAD" w:rsidRPr="00623BAD">
              <w:rPr>
                <w:rFonts w:ascii="Times New Roman" w:eastAsia="Calibri" w:hAnsi="Times New Roman" w:cs="Times New Roman"/>
                <w:color w:val="0070C0"/>
                <w:sz w:val="24"/>
                <w:szCs w:val="24"/>
                <w:u w:val="single"/>
              </w:rPr>
              <w:t xml:space="preserve">  </w:t>
            </w:r>
            <w:r w:rsidR="00623BAD" w:rsidRPr="00623BAD">
              <w:rPr>
                <w:rFonts w:ascii="Times New Roman" w:eastAsia="Calibri" w:hAnsi="Times New Roman" w:cs="Times New Roman"/>
                <w:sz w:val="24"/>
                <w:szCs w:val="24"/>
              </w:rPr>
              <w:t>(Stratejik Planlar)</w:t>
            </w:r>
          </w:p>
          <w:p w:rsidR="00623BAD" w:rsidRPr="00623BAD" w:rsidRDefault="00623BAD" w:rsidP="00623BAD">
            <w:pPr>
              <w:ind w:left="720"/>
              <w:contextualSpacing/>
              <w:rPr>
                <w:rFonts w:ascii="Times New Roman" w:eastAsia="Calibri" w:hAnsi="Times New Roman" w:cs="Times New Roman"/>
                <w:color w:val="0070C0"/>
                <w:sz w:val="24"/>
                <w:szCs w:val="24"/>
                <w:u w:val="single"/>
              </w:rPr>
            </w:pPr>
          </w:p>
          <w:p w:rsidR="007407FE" w:rsidRPr="007407FE" w:rsidRDefault="00C30509" w:rsidP="007407FE">
            <w:pPr>
              <w:numPr>
                <w:ilvl w:val="0"/>
                <w:numId w:val="26"/>
              </w:numPr>
              <w:contextualSpacing/>
              <w:rPr>
                <w:rFonts w:ascii="Times New Roman" w:eastAsia="Calibri" w:hAnsi="Times New Roman" w:cs="Times New Roman"/>
                <w:sz w:val="24"/>
                <w:szCs w:val="24"/>
              </w:rPr>
            </w:pPr>
            <w:hyperlink r:id="rId31" w:history="1">
              <w:r w:rsidR="00623BAD" w:rsidRPr="00623BAD">
                <w:rPr>
                  <w:rFonts w:ascii="Times New Roman" w:eastAsia="Calibri" w:hAnsi="Times New Roman" w:cs="Times New Roman"/>
                  <w:color w:val="0070C0"/>
                  <w:sz w:val="24"/>
                  <w:szCs w:val="24"/>
                  <w:u w:val="single"/>
                </w:rPr>
                <w:t>https://strateji.karabuk.edu.tr/yuklenen/dosyalar/stratejik_plan.pdf</w:t>
              </w:r>
            </w:hyperlink>
            <w:r w:rsidR="00623BAD" w:rsidRPr="00623BAD">
              <w:rPr>
                <w:rFonts w:ascii="Times New Roman" w:eastAsia="Calibri" w:hAnsi="Times New Roman" w:cs="Times New Roman"/>
                <w:color w:val="0070C0"/>
                <w:sz w:val="24"/>
                <w:szCs w:val="24"/>
                <w:u w:val="single"/>
              </w:rPr>
              <w:t xml:space="preserve"> </w:t>
            </w:r>
          </w:p>
          <w:p w:rsidR="00623BAD" w:rsidRPr="00623BAD" w:rsidRDefault="00623BAD" w:rsidP="007407FE">
            <w:pPr>
              <w:ind w:left="720"/>
              <w:contextualSpacing/>
              <w:rPr>
                <w:rFonts w:ascii="Times New Roman" w:eastAsia="Calibri" w:hAnsi="Times New Roman" w:cs="Times New Roman"/>
                <w:sz w:val="24"/>
                <w:szCs w:val="24"/>
              </w:rPr>
            </w:pPr>
            <w:r w:rsidRPr="00623BAD">
              <w:rPr>
                <w:rFonts w:ascii="Times New Roman" w:eastAsia="Calibri" w:hAnsi="Times New Roman" w:cs="Times New Roman"/>
                <w:sz w:val="24"/>
                <w:szCs w:val="24"/>
              </w:rPr>
              <w:t>(2021-2025 Stratejik Planı)</w:t>
            </w:r>
          </w:p>
          <w:p w:rsidR="00623BAD" w:rsidRPr="00623BAD" w:rsidRDefault="00623BAD" w:rsidP="00623BAD">
            <w:pPr>
              <w:widowControl w:val="0"/>
              <w:autoSpaceDE w:val="0"/>
              <w:autoSpaceDN w:val="0"/>
              <w:jc w:val="both"/>
              <w:outlineLvl w:val="0"/>
              <w:rPr>
                <w:rFonts w:ascii="Times New Roman" w:eastAsia="Times New Roman" w:hAnsi="Times New Roman" w:cs="Times New Roman"/>
                <w:w w:val="90"/>
                <w:sz w:val="24"/>
                <w:szCs w:val="24"/>
              </w:rPr>
            </w:pPr>
          </w:p>
          <w:p w:rsidR="00623BAD" w:rsidRPr="00623BAD" w:rsidRDefault="00623BAD" w:rsidP="00623BAD">
            <w:pPr>
              <w:widowControl w:val="0"/>
              <w:autoSpaceDE w:val="0"/>
              <w:autoSpaceDN w:val="0"/>
              <w:jc w:val="both"/>
              <w:outlineLvl w:val="0"/>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2021-2025 Stratejik Plan döneminde hedeflere ilişkin gerçekleşmeler, her yıl için hazırlanan yıllık Performans Programları ile ve altı aylık periyotlarla, Stratejik Plan İzleme Raporu ile izlenerek raporlanmaktadır.</w:t>
            </w:r>
          </w:p>
          <w:p w:rsidR="00623BAD" w:rsidRPr="00623BAD" w:rsidRDefault="00623BAD" w:rsidP="00623BAD">
            <w:pPr>
              <w:widowControl w:val="0"/>
              <w:autoSpaceDE w:val="0"/>
              <w:autoSpaceDN w:val="0"/>
              <w:ind w:right="-1"/>
              <w:jc w:val="both"/>
              <w:rPr>
                <w:rFonts w:ascii="Times New Roman" w:eastAsia="Times New Roman" w:hAnsi="Times New Roman" w:cs="Times New Roman"/>
                <w:w w:val="90"/>
                <w:sz w:val="24"/>
                <w:szCs w:val="24"/>
              </w:rPr>
            </w:pPr>
          </w:p>
          <w:p w:rsidR="007407FE" w:rsidRDefault="00C30509" w:rsidP="00623BAD">
            <w:pPr>
              <w:numPr>
                <w:ilvl w:val="0"/>
                <w:numId w:val="26"/>
              </w:numPr>
              <w:contextualSpacing/>
              <w:rPr>
                <w:rFonts w:ascii="Times New Roman" w:eastAsia="Calibri" w:hAnsi="Times New Roman" w:cs="Times New Roman"/>
                <w:sz w:val="24"/>
                <w:szCs w:val="24"/>
              </w:rPr>
            </w:pPr>
            <w:hyperlink r:id="rId32" w:history="1">
              <w:r w:rsidR="007407FE" w:rsidRPr="00B349F9">
                <w:rPr>
                  <w:rStyle w:val="Kpr"/>
                  <w:rFonts w:ascii="Times New Roman" w:eastAsia="Calibri" w:hAnsi="Times New Roman" w:cs="Times New Roman"/>
                  <w:sz w:val="24"/>
                  <w:szCs w:val="24"/>
                </w:rPr>
                <w:t>https://strateji.karabuk.edu.tr/yuklenen/dosyalar/126717202395509.pdf</w:t>
              </w:r>
            </w:hyperlink>
          </w:p>
          <w:p w:rsidR="00623BAD" w:rsidRPr="007407FE" w:rsidRDefault="007407FE" w:rsidP="007407FE">
            <w:pPr>
              <w:pStyle w:val="ListeParagraf"/>
              <w:rPr>
                <w:rFonts w:ascii="Times New Roman" w:eastAsia="Calibri" w:hAnsi="Times New Roman" w:cs="Times New Roman"/>
                <w:sz w:val="24"/>
                <w:szCs w:val="24"/>
              </w:rPr>
            </w:pPr>
            <w:r w:rsidRPr="007407FE">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7407FE">
              <w:rPr>
                <w:rFonts w:ascii="Times New Roman" w:eastAsia="Calibri" w:hAnsi="Times New Roman" w:cs="Times New Roman"/>
                <w:sz w:val="24"/>
                <w:szCs w:val="24"/>
              </w:rPr>
              <w:t xml:space="preserve"> yılı ilk altı aylı stratejik plan izleme raporu)</w:t>
            </w:r>
          </w:p>
          <w:p w:rsidR="00623BAD" w:rsidRDefault="00623BAD" w:rsidP="00623BAD">
            <w:pPr>
              <w:widowControl w:val="0"/>
              <w:autoSpaceDE w:val="0"/>
              <w:autoSpaceDN w:val="0"/>
              <w:jc w:val="both"/>
              <w:outlineLvl w:val="0"/>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Ayrıca yıllık performans programları ve stratejik plan çalışmalarına ilişkin gerçekleşmeler yıllık olarak İdare Faaliyet Raporuyla da izlenmekte, değerlendirilmekte ve raporlanmaktadır.</w:t>
            </w:r>
          </w:p>
          <w:p w:rsidR="007407FE" w:rsidRPr="007407FE" w:rsidRDefault="007407FE" w:rsidP="007407FE">
            <w:pPr>
              <w:contextualSpacing/>
              <w:rPr>
                <w:rFonts w:ascii="Times New Roman" w:eastAsia="Times New Roman" w:hAnsi="Times New Roman" w:cs="Times New Roman"/>
                <w:w w:val="90"/>
                <w:sz w:val="24"/>
                <w:szCs w:val="24"/>
              </w:rPr>
            </w:pPr>
          </w:p>
          <w:p w:rsidR="007407FE" w:rsidRPr="007407FE" w:rsidRDefault="00C30509" w:rsidP="007407FE">
            <w:pPr>
              <w:numPr>
                <w:ilvl w:val="0"/>
                <w:numId w:val="26"/>
              </w:numPr>
              <w:contextualSpacing/>
              <w:rPr>
                <w:rFonts w:ascii="Times New Roman" w:eastAsia="Times New Roman" w:hAnsi="Times New Roman" w:cs="Times New Roman"/>
                <w:w w:val="90"/>
                <w:sz w:val="24"/>
                <w:szCs w:val="24"/>
              </w:rPr>
            </w:pPr>
            <w:hyperlink r:id="rId33" w:history="1">
              <w:r w:rsidR="007407FE" w:rsidRPr="00B349F9">
                <w:rPr>
                  <w:rStyle w:val="Kpr"/>
                  <w:rFonts w:ascii="Times New Roman" w:eastAsia="Times New Roman" w:hAnsi="Times New Roman" w:cs="Times New Roman"/>
                  <w:w w:val="90"/>
                  <w:sz w:val="24"/>
                  <w:szCs w:val="24"/>
                </w:rPr>
                <w:t>https://strateji.karabuk.edu.tr/yuklenen/dosyalar/12644202311104.pdf</w:t>
              </w:r>
            </w:hyperlink>
          </w:p>
          <w:p w:rsidR="00623BAD" w:rsidRDefault="007407FE" w:rsidP="007407FE">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3BAD" w:rsidRPr="00623BAD">
              <w:rPr>
                <w:rFonts w:ascii="Times New Roman" w:eastAsia="Calibri" w:hAnsi="Times New Roman" w:cs="Times New Roman"/>
                <w:sz w:val="24"/>
                <w:szCs w:val="24"/>
              </w:rPr>
              <w:t>(202</w:t>
            </w:r>
            <w:r>
              <w:rPr>
                <w:rFonts w:ascii="Times New Roman" w:eastAsia="Calibri" w:hAnsi="Times New Roman" w:cs="Times New Roman"/>
                <w:sz w:val="24"/>
                <w:szCs w:val="24"/>
              </w:rPr>
              <w:t>2 yılı</w:t>
            </w:r>
            <w:r w:rsidR="00623BAD" w:rsidRPr="00623BAD">
              <w:rPr>
                <w:rFonts w:ascii="Times New Roman" w:eastAsia="Calibri" w:hAnsi="Times New Roman" w:cs="Times New Roman"/>
                <w:sz w:val="24"/>
                <w:szCs w:val="24"/>
              </w:rPr>
              <w:t xml:space="preserve"> İdari </w:t>
            </w:r>
            <w:r w:rsidR="00623BAD" w:rsidRPr="007407FE">
              <w:rPr>
                <w:rFonts w:ascii="Times New Roman" w:eastAsia="Calibri" w:hAnsi="Times New Roman" w:cs="Times New Roman"/>
                <w:sz w:val="24"/>
                <w:szCs w:val="24"/>
              </w:rPr>
              <w:t>Faaliyet Raporu)</w:t>
            </w:r>
          </w:p>
          <w:p w:rsidR="007407FE" w:rsidRPr="007407FE" w:rsidRDefault="007407FE" w:rsidP="007407FE">
            <w:pPr>
              <w:ind w:left="360"/>
              <w:contextualSpacing/>
              <w:rPr>
                <w:rFonts w:ascii="Times New Roman" w:eastAsia="Times New Roman" w:hAnsi="Times New Roman" w:cs="Times New Roman"/>
                <w:w w:val="90"/>
                <w:sz w:val="24"/>
                <w:szCs w:val="24"/>
              </w:rPr>
            </w:pPr>
          </w:p>
        </w:tc>
      </w:tr>
      <w:tr w:rsidR="00623BAD" w:rsidRPr="00623BAD" w:rsidTr="00CB7EF3">
        <w:trPr>
          <w:trHeight w:val="104"/>
          <w:jc w:val="center"/>
        </w:trPr>
        <w:tc>
          <w:tcPr>
            <w:tcW w:w="9277" w:type="dxa"/>
            <w:tcBorders>
              <w:top w:val="single" w:sz="12" w:space="0" w:color="auto"/>
              <w:bottom w:val="single" w:sz="12" w:space="0" w:color="auto"/>
            </w:tcBorders>
            <w:shd w:val="clear" w:color="auto" w:fill="E5DFEC"/>
            <w:vAlign w:val="center"/>
          </w:tcPr>
          <w:p w:rsidR="00623BAD" w:rsidRPr="00623BAD" w:rsidRDefault="00623BAD" w:rsidP="00623BAD">
            <w:pPr>
              <w:jc w:val="cente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lastRenderedPageBreak/>
              <w:t>A.3. PAYDAŞ KATILIMI</w:t>
            </w:r>
          </w:p>
        </w:tc>
      </w:tr>
      <w:tr w:rsidR="00623BAD" w:rsidRPr="00623BAD" w:rsidTr="00CB7EF3">
        <w:trPr>
          <w:trHeight w:val="310"/>
          <w:jc w:val="center"/>
        </w:trPr>
        <w:tc>
          <w:tcPr>
            <w:tcW w:w="9277" w:type="dxa"/>
            <w:tcBorders>
              <w:top w:val="single" w:sz="12" w:space="0" w:color="auto"/>
              <w:bottom w:val="single" w:sz="4" w:space="0" w:color="auto"/>
            </w:tcBorders>
            <w:vAlign w:val="center"/>
          </w:tcPr>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A.3.1. İç Paydaşlar (akademik ve idari personel, öğrenci)</w:t>
            </w:r>
          </w:p>
          <w:p w:rsidR="00623BAD" w:rsidRPr="00623BAD" w:rsidRDefault="00623BAD" w:rsidP="00623BAD">
            <w:pPr>
              <w:rPr>
                <w:rFonts w:ascii="Times New Roman" w:eastAsia="Times New Roman" w:hAnsi="Times New Roman" w:cs="Times New Roman"/>
                <w:b/>
                <w:w w:val="90"/>
                <w:sz w:val="24"/>
                <w:szCs w:val="24"/>
              </w:rPr>
            </w:pPr>
          </w:p>
          <w:p w:rsidR="00623BAD" w:rsidRPr="00623BAD" w:rsidRDefault="0057314C" w:rsidP="00623BAD">
            <w:pPr>
              <w:rPr>
                <w:rFonts w:ascii="Times New Roman" w:eastAsia="Times New Roman" w:hAnsi="Times New Roman" w:cs="Times New Roman"/>
                <w:b/>
                <w:w w:val="90"/>
                <w:sz w:val="24"/>
                <w:szCs w:val="24"/>
              </w:rPr>
            </w:pPr>
            <w:r>
              <w:rPr>
                <w:rFonts w:ascii="Times New Roman" w:eastAsia="Times New Roman" w:hAnsi="Times New Roman" w:cs="Times New Roman"/>
                <w:b/>
                <w:w w:val="90"/>
                <w:sz w:val="24"/>
                <w:szCs w:val="24"/>
              </w:rPr>
              <w:t>Bilgisayar Teknolojileri</w:t>
            </w:r>
            <w:r w:rsidR="00623BAD" w:rsidRPr="00623BAD">
              <w:rPr>
                <w:rFonts w:ascii="Times New Roman" w:eastAsia="Times New Roman" w:hAnsi="Times New Roman" w:cs="Times New Roman"/>
                <w:b/>
                <w:w w:val="90"/>
                <w:sz w:val="24"/>
                <w:szCs w:val="24"/>
              </w:rPr>
              <w:t xml:space="preserve"> Bölümü Öğretim Üyeleri-Öğretim Görevlileri</w:t>
            </w:r>
          </w:p>
          <w:p w:rsidR="00623BAD" w:rsidRPr="00623BAD" w:rsidRDefault="00623BAD" w:rsidP="00623BAD">
            <w:pPr>
              <w:numPr>
                <w:ilvl w:val="0"/>
                <w:numId w:val="28"/>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Prof. Dr. Tülay EKEMEN KESKİN (Eskipazar MYO Müdürü-KBÜ İnşaat Müh. Bölüm Bşk. Hidrolik ABD)</w:t>
            </w:r>
          </w:p>
          <w:p w:rsidR="00623BAD" w:rsidRPr="00667036" w:rsidRDefault="00623BAD" w:rsidP="00667036">
            <w:pPr>
              <w:numPr>
                <w:ilvl w:val="0"/>
                <w:numId w:val="28"/>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 xml:space="preserve">Dr. Öğr. Üyesi </w:t>
            </w:r>
            <w:r w:rsidR="0057314C">
              <w:rPr>
                <w:rFonts w:ascii="Times New Roman" w:eastAsia="Times New Roman" w:hAnsi="Times New Roman" w:cs="Times New Roman"/>
                <w:w w:val="90"/>
                <w:sz w:val="24"/>
                <w:szCs w:val="24"/>
              </w:rPr>
              <w:t>Cihan BAYRAKTAR</w:t>
            </w:r>
            <w:r w:rsidRPr="00623BAD">
              <w:rPr>
                <w:rFonts w:ascii="Times New Roman" w:eastAsia="Times New Roman" w:hAnsi="Times New Roman" w:cs="Times New Roman"/>
                <w:w w:val="90"/>
                <w:sz w:val="24"/>
                <w:szCs w:val="24"/>
              </w:rPr>
              <w:t xml:space="preserve"> (Eskipazar MYO </w:t>
            </w:r>
            <w:r w:rsidR="0057314C">
              <w:rPr>
                <w:rFonts w:ascii="Times New Roman" w:eastAsia="Times New Roman" w:hAnsi="Times New Roman" w:cs="Times New Roman"/>
                <w:w w:val="90"/>
                <w:sz w:val="24"/>
                <w:szCs w:val="24"/>
              </w:rPr>
              <w:t>Bilgisayar Teknolojileri</w:t>
            </w:r>
            <w:r w:rsidRPr="00623BAD">
              <w:rPr>
                <w:rFonts w:ascii="Times New Roman" w:eastAsia="Times New Roman" w:hAnsi="Times New Roman" w:cs="Times New Roman"/>
                <w:w w:val="90"/>
                <w:sz w:val="24"/>
                <w:szCs w:val="24"/>
              </w:rPr>
              <w:t xml:space="preserve"> Bölüm Başk.)</w:t>
            </w:r>
          </w:p>
          <w:p w:rsidR="00623BAD" w:rsidRPr="00623BAD" w:rsidRDefault="0057314C" w:rsidP="00623BAD">
            <w:pPr>
              <w:numPr>
                <w:ilvl w:val="0"/>
                <w:numId w:val="28"/>
              </w:numPr>
              <w:contextualSpacing/>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Doç. Dr. Gümrah UYSAL</w:t>
            </w:r>
            <w:r w:rsidR="00623BAD" w:rsidRPr="00623BAD">
              <w:rPr>
                <w:rFonts w:ascii="Times New Roman" w:eastAsia="Times New Roman" w:hAnsi="Times New Roman" w:cs="Times New Roman"/>
                <w:w w:val="90"/>
                <w:sz w:val="24"/>
                <w:szCs w:val="24"/>
              </w:rPr>
              <w:t xml:space="preserve"> (</w:t>
            </w:r>
            <w:r w:rsidR="006C5852">
              <w:rPr>
                <w:rFonts w:ascii="Times New Roman" w:eastAsia="Times New Roman" w:hAnsi="Times New Roman" w:cs="Times New Roman"/>
                <w:w w:val="90"/>
                <w:sz w:val="24"/>
                <w:szCs w:val="24"/>
              </w:rPr>
              <w:t>Bilişim Güvenliği Teknolojisi Programı</w:t>
            </w:r>
            <w:r w:rsidR="00623BAD" w:rsidRPr="00623BAD">
              <w:rPr>
                <w:rFonts w:ascii="Times New Roman" w:eastAsia="Times New Roman" w:hAnsi="Times New Roman" w:cs="Times New Roman"/>
                <w:w w:val="90"/>
                <w:sz w:val="24"/>
                <w:szCs w:val="24"/>
              </w:rPr>
              <w:t>)</w:t>
            </w:r>
          </w:p>
          <w:p w:rsidR="00623BAD" w:rsidRPr="00623BAD" w:rsidRDefault="00623BAD" w:rsidP="00623BAD">
            <w:pPr>
              <w:numPr>
                <w:ilvl w:val="0"/>
                <w:numId w:val="28"/>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 xml:space="preserve">Öğr. Gör. </w:t>
            </w:r>
            <w:r w:rsidR="006C5852">
              <w:rPr>
                <w:rFonts w:ascii="Times New Roman" w:eastAsia="Times New Roman" w:hAnsi="Times New Roman" w:cs="Times New Roman"/>
                <w:w w:val="90"/>
                <w:sz w:val="24"/>
                <w:szCs w:val="24"/>
              </w:rPr>
              <w:t>Ekrem KÜTAHYALIOĞLU</w:t>
            </w:r>
            <w:r w:rsidRPr="00623BAD">
              <w:rPr>
                <w:rFonts w:ascii="Times New Roman" w:eastAsia="Times New Roman" w:hAnsi="Times New Roman" w:cs="Times New Roman"/>
                <w:w w:val="90"/>
                <w:sz w:val="24"/>
                <w:szCs w:val="24"/>
              </w:rPr>
              <w:t xml:space="preserve"> </w:t>
            </w:r>
            <w:r w:rsidR="0022037E">
              <w:rPr>
                <w:rFonts w:ascii="Times New Roman" w:eastAsia="Times New Roman" w:hAnsi="Times New Roman" w:cs="Times New Roman"/>
                <w:w w:val="90"/>
                <w:sz w:val="24"/>
                <w:szCs w:val="24"/>
              </w:rPr>
              <w:t>(</w:t>
            </w:r>
            <w:r w:rsidR="006C5852">
              <w:rPr>
                <w:rFonts w:ascii="Times New Roman" w:eastAsia="Times New Roman" w:hAnsi="Times New Roman" w:cs="Times New Roman"/>
                <w:w w:val="90"/>
                <w:sz w:val="24"/>
                <w:szCs w:val="24"/>
              </w:rPr>
              <w:t>Bilişim Güvenliği Tekn. Prog. Sorumlusu</w:t>
            </w:r>
            <w:r w:rsidRPr="00623BAD">
              <w:rPr>
                <w:rFonts w:ascii="Times New Roman" w:eastAsia="Times New Roman" w:hAnsi="Times New Roman" w:cs="Times New Roman"/>
                <w:w w:val="90"/>
                <w:sz w:val="24"/>
                <w:szCs w:val="24"/>
              </w:rPr>
              <w:t>)</w:t>
            </w:r>
          </w:p>
          <w:p w:rsidR="00623BAD" w:rsidRDefault="00623BAD" w:rsidP="00623BAD">
            <w:pPr>
              <w:numPr>
                <w:ilvl w:val="0"/>
                <w:numId w:val="28"/>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 xml:space="preserve">Öğr. Gör. </w:t>
            </w:r>
            <w:r w:rsidR="006C5852">
              <w:rPr>
                <w:rFonts w:ascii="Times New Roman" w:eastAsia="Times New Roman" w:hAnsi="Times New Roman" w:cs="Times New Roman"/>
                <w:w w:val="90"/>
                <w:sz w:val="24"/>
                <w:szCs w:val="24"/>
              </w:rPr>
              <w:t>Yasemin SANDAL</w:t>
            </w:r>
            <w:r w:rsidR="0022037E">
              <w:rPr>
                <w:rFonts w:ascii="Times New Roman" w:eastAsia="Times New Roman" w:hAnsi="Times New Roman" w:cs="Times New Roman"/>
                <w:w w:val="90"/>
                <w:sz w:val="24"/>
                <w:szCs w:val="24"/>
              </w:rPr>
              <w:t xml:space="preserve"> (</w:t>
            </w:r>
            <w:r w:rsidR="006C5852">
              <w:rPr>
                <w:rFonts w:ascii="Times New Roman" w:eastAsia="Times New Roman" w:hAnsi="Times New Roman" w:cs="Times New Roman"/>
                <w:w w:val="90"/>
                <w:sz w:val="24"/>
                <w:szCs w:val="24"/>
              </w:rPr>
              <w:t>Bilişim Güvenliği Tekn. Prog. Danışmanı</w:t>
            </w:r>
            <w:r w:rsidR="0022037E">
              <w:rPr>
                <w:rFonts w:ascii="Times New Roman" w:eastAsia="Times New Roman" w:hAnsi="Times New Roman" w:cs="Times New Roman"/>
                <w:w w:val="90"/>
                <w:sz w:val="24"/>
                <w:szCs w:val="24"/>
              </w:rPr>
              <w:t>)</w:t>
            </w:r>
          </w:p>
          <w:p w:rsidR="00392F1E" w:rsidRPr="00623BAD" w:rsidRDefault="00392F1E" w:rsidP="00392F1E">
            <w:pPr>
              <w:ind w:left="720"/>
              <w:contextualSpacing/>
              <w:rPr>
                <w:rFonts w:ascii="Times New Roman" w:eastAsia="Times New Roman" w:hAnsi="Times New Roman" w:cs="Times New Roman"/>
                <w:w w:val="90"/>
                <w:sz w:val="24"/>
                <w:szCs w:val="24"/>
              </w:rPr>
            </w:pPr>
          </w:p>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İdari Personel</w:t>
            </w:r>
          </w:p>
          <w:p w:rsidR="00623BAD" w:rsidRPr="00623BAD" w:rsidRDefault="00623BAD" w:rsidP="00623BAD">
            <w:pPr>
              <w:rPr>
                <w:rFonts w:ascii="Times New Roman" w:eastAsia="Times New Roman" w:hAnsi="Times New Roman" w:cs="Times New Roman"/>
                <w:b/>
                <w:w w:val="90"/>
                <w:sz w:val="24"/>
                <w:szCs w:val="24"/>
              </w:rPr>
            </w:pPr>
          </w:p>
          <w:p w:rsidR="00623BAD" w:rsidRPr="00623BAD" w:rsidRDefault="00392F1E" w:rsidP="00623BAD">
            <w:pPr>
              <w:numPr>
                <w:ilvl w:val="0"/>
                <w:numId w:val="29"/>
              </w:numPr>
              <w:contextualSpacing/>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Yusuf Melih DEMİRAY</w:t>
            </w:r>
            <w:r w:rsidR="00623BAD" w:rsidRPr="00623BAD">
              <w:rPr>
                <w:rFonts w:ascii="Times New Roman" w:eastAsia="Times New Roman" w:hAnsi="Times New Roman" w:cs="Times New Roman"/>
                <w:w w:val="90"/>
                <w:sz w:val="24"/>
                <w:szCs w:val="24"/>
              </w:rPr>
              <w:t xml:space="preserve"> (MYO Sekreteri)</w:t>
            </w:r>
          </w:p>
          <w:p w:rsidR="00623BAD" w:rsidRPr="00623BAD" w:rsidRDefault="00623BAD" w:rsidP="00623BAD">
            <w:pPr>
              <w:numPr>
                <w:ilvl w:val="0"/>
                <w:numId w:val="29"/>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lastRenderedPageBreak/>
              <w:t>Gülümser KARACA (Sekreter)</w:t>
            </w:r>
          </w:p>
          <w:p w:rsidR="00623BAD" w:rsidRPr="00623BAD" w:rsidRDefault="00623BAD" w:rsidP="00623BAD">
            <w:pPr>
              <w:rPr>
                <w:rFonts w:ascii="Times New Roman" w:eastAsia="Times New Roman" w:hAnsi="Times New Roman" w:cs="Times New Roman"/>
                <w:w w:val="90"/>
                <w:sz w:val="24"/>
                <w:szCs w:val="24"/>
              </w:rPr>
            </w:pPr>
          </w:p>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Öğrencilerimiz</w:t>
            </w:r>
          </w:p>
          <w:p w:rsidR="00623BAD" w:rsidRPr="00623BAD" w:rsidRDefault="00623BAD" w:rsidP="00623BAD">
            <w:pPr>
              <w:rPr>
                <w:rFonts w:ascii="Times New Roman" w:eastAsia="Times New Roman" w:hAnsi="Times New Roman" w:cs="Times New Roman"/>
                <w:b/>
                <w:w w:val="90"/>
                <w:sz w:val="24"/>
                <w:szCs w:val="24"/>
              </w:rPr>
            </w:pPr>
          </w:p>
          <w:p w:rsidR="00623BAD" w:rsidRDefault="006C5852" w:rsidP="00623BAD">
            <w:pPr>
              <w:numPr>
                <w:ilvl w:val="0"/>
                <w:numId w:val="30"/>
              </w:numPr>
              <w:contextualSpacing/>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Doğukan ÖZTÜRK</w:t>
            </w:r>
            <w:r w:rsidR="00392F1E">
              <w:rPr>
                <w:rFonts w:ascii="Times New Roman" w:eastAsia="Times New Roman" w:hAnsi="Times New Roman" w:cs="Times New Roman"/>
                <w:w w:val="90"/>
                <w:sz w:val="24"/>
                <w:szCs w:val="24"/>
              </w:rPr>
              <w:t xml:space="preserve"> </w:t>
            </w:r>
            <w:r w:rsidR="00623BAD" w:rsidRPr="00623BAD">
              <w:rPr>
                <w:rFonts w:ascii="Times New Roman" w:eastAsia="Times New Roman" w:hAnsi="Times New Roman" w:cs="Times New Roman"/>
                <w:w w:val="90"/>
                <w:sz w:val="24"/>
                <w:szCs w:val="24"/>
              </w:rPr>
              <w:t>(</w:t>
            </w:r>
            <w:r>
              <w:rPr>
                <w:rFonts w:ascii="Times New Roman" w:eastAsia="Times New Roman" w:hAnsi="Times New Roman" w:cs="Times New Roman"/>
                <w:w w:val="90"/>
                <w:sz w:val="24"/>
                <w:szCs w:val="24"/>
              </w:rPr>
              <w:t>Bilişim Güvenliği Teknolojisi Programı</w:t>
            </w:r>
            <w:r w:rsidR="00623BAD" w:rsidRPr="00623BAD">
              <w:rPr>
                <w:rFonts w:ascii="Times New Roman" w:eastAsia="Times New Roman" w:hAnsi="Times New Roman" w:cs="Times New Roman"/>
                <w:w w:val="90"/>
                <w:sz w:val="24"/>
                <w:szCs w:val="24"/>
              </w:rPr>
              <w:t>)</w:t>
            </w:r>
          </w:p>
          <w:p w:rsidR="00392F1E" w:rsidRDefault="006C5852" w:rsidP="00623BAD">
            <w:pPr>
              <w:numPr>
                <w:ilvl w:val="0"/>
                <w:numId w:val="30"/>
              </w:numPr>
              <w:contextualSpacing/>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Hacer ORAK</w:t>
            </w:r>
            <w:r w:rsidR="00392F1E">
              <w:rPr>
                <w:rFonts w:ascii="Times New Roman" w:eastAsia="Times New Roman" w:hAnsi="Times New Roman" w:cs="Times New Roman"/>
                <w:w w:val="90"/>
                <w:sz w:val="24"/>
                <w:szCs w:val="24"/>
              </w:rPr>
              <w:t xml:space="preserve"> </w:t>
            </w:r>
            <w:r w:rsidR="00392F1E" w:rsidRPr="00623BAD">
              <w:rPr>
                <w:rFonts w:ascii="Times New Roman" w:eastAsia="Times New Roman" w:hAnsi="Times New Roman" w:cs="Times New Roman"/>
                <w:w w:val="90"/>
                <w:sz w:val="24"/>
                <w:szCs w:val="24"/>
              </w:rPr>
              <w:t>(</w:t>
            </w:r>
            <w:r>
              <w:rPr>
                <w:rFonts w:ascii="Times New Roman" w:eastAsia="Times New Roman" w:hAnsi="Times New Roman" w:cs="Times New Roman"/>
                <w:w w:val="90"/>
                <w:sz w:val="24"/>
                <w:szCs w:val="24"/>
              </w:rPr>
              <w:t>Bilişim Güvenliği Teknolojisi Programı</w:t>
            </w:r>
            <w:r w:rsidR="00392F1E" w:rsidRPr="00623BAD">
              <w:rPr>
                <w:rFonts w:ascii="Times New Roman" w:eastAsia="Times New Roman" w:hAnsi="Times New Roman" w:cs="Times New Roman"/>
                <w:w w:val="90"/>
                <w:sz w:val="24"/>
                <w:szCs w:val="24"/>
              </w:rPr>
              <w:t>)</w:t>
            </w:r>
          </w:p>
          <w:p w:rsidR="00503172" w:rsidRDefault="00503172" w:rsidP="002D663A">
            <w:pPr>
              <w:contextualSpacing/>
              <w:rPr>
                <w:rFonts w:ascii="Times New Roman" w:eastAsia="Times New Roman" w:hAnsi="Times New Roman" w:cs="Times New Roman"/>
                <w:w w:val="90"/>
                <w:sz w:val="24"/>
                <w:szCs w:val="24"/>
              </w:rPr>
            </w:pPr>
          </w:p>
          <w:tbl>
            <w:tblPr>
              <w:tblStyle w:val="TabloKlavuzu"/>
              <w:tblW w:w="0" w:type="auto"/>
              <w:tblLayout w:type="fixed"/>
              <w:tblLook w:val="04A0"/>
            </w:tblPr>
            <w:tblGrid>
              <w:gridCol w:w="4410"/>
              <w:gridCol w:w="4411"/>
            </w:tblGrid>
            <w:tr w:rsidR="00503172" w:rsidRPr="00EA4913" w:rsidTr="00FB2B70">
              <w:tc>
                <w:tcPr>
                  <w:tcW w:w="4410"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kalite komisyonu çalışma takvimi</w:t>
                  </w:r>
                </w:p>
              </w:tc>
              <w:tc>
                <w:tcPr>
                  <w:tcW w:w="4411" w:type="dxa"/>
                </w:tcPr>
                <w:p w:rsidR="00503172" w:rsidRPr="00EA4913" w:rsidRDefault="00E96E4B" w:rsidP="00503172">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r>
            <w:tr w:rsidR="00503172" w:rsidRPr="00EA4913" w:rsidTr="00FB2B70">
              <w:tc>
                <w:tcPr>
                  <w:tcW w:w="4410"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kalite komisyonu toplantı tutanakları</w:t>
                  </w:r>
                </w:p>
              </w:tc>
              <w:tc>
                <w:tcPr>
                  <w:tcW w:w="4411" w:type="dxa"/>
                </w:tcPr>
                <w:p w:rsidR="006C5852" w:rsidRPr="00EA4913" w:rsidRDefault="00C30509" w:rsidP="006C5852">
                  <w:pPr>
                    <w:spacing w:line="276" w:lineRule="auto"/>
                    <w:jc w:val="both"/>
                    <w:rPr>
                      <w:rFonts w:ascii="Times New Roman" w:hAnsi="Times New Roman" w:cs="Times New Roman"/>
                      <w:sz w:val="24"/>
                      <w:szCs w:val="24"/>
                    </w:rPr>
                  </w:pPr>
                  <w:hyperlink r:id="rId34" w:history="1">
                    <w:r w:rsidR="006C5852" w:rsidRPr="000D5884">
                      <w:rPr>
                        <w:rStyle w:val="Kpr"/>
                        <w:rFonts w:ascii="Times New Roman" w:hAnsi="Times New Roman" w:cs="Times New Roman"/>
                        <w:sz w:val="24"/>
                        <w:szCs w:val="24"/>
                      </w:rPr>
                      <w:t>https://emyo.karabuk.edu.tr/icerikGoster.aspx?K=E&amp;id=63&amp;BA=index.aspx</w:t>
                    </w:r>
                  </w:hyperlink>
                </w:p>
              </w:tc>
            </w:tr>
            <w:tr w:rsidR="00503172" w:rsidRPr="00EA4913" w:rsidTr="00FB2B70">
              <w:tc>
                <w:tcPr>
                  <w:tcW w:w="4410" w:type="dxa"/>
                </w:tcPr>
                <w:p w:rsidR="00503172" w:rsidRPr="00EA4913" w:rsidRDefault="00503172" w:rsidP="0050317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İzleme ve iyileştirme kanıtları</w:t>
                  </w:r>
                </w:p>
              </w:tc>
              <w:tc>
                <w:tcPr>
                  <w:tcW w:w="4411" w:type="dxa"/>
                </w:tcPr>
                <w:p w:rsidR="00532358" w:rsidRPr="00EA4913" w:rsidRDefault="00C30509" w:rsidP="00532358">
                  <w:pPr>
                    <w:spacing w:line="276" w:lineRule="auto"/>
                    <w:jc w:val="both"/>
                    <w:rPr>
                      <w:rFonts w:ascii="Times New Roman" w:hAnsi="Times New Roman" w:cs="Times New Roman"/>
                      <w:sz w:val="24"/>
                      <w:szCs w:val="24"/>
                    </w:rPr>
                  </w:pPr>
                  <w:hyperlink r:id="rId35" w:history="1">
                    <w:r w:rsidR="00532358" w:rsidRPr="00267C47">
                      <w:rPr>
                        <w:rStyle w:val="Kpr"/>
                        <w:rFonts w:ascii="Times New Roman" w:hAnsi="Times New Roman" w:cs="Times New Roman"/>
                        <w:sz w:val="24"/>
                        <w:szCs w:val="24"/>
                      </w:rPr>
                      <w:t>https://emyo.karabuk.edu.tr/yuklenen/dosyalar/12616022024150540.pdf</w:t>
                    </w:r>
                  </w:hyperlink>
                </w:p>
              </w:tc>
            </w:tr>
          </w:tbl>
          <w:p w:rsidR="00503172" w:rsidRPr="00623BAD" w:rsidRDefault="00503172" w:rsidP="00503172">
            <w:pPr>
              <w:contextualSpacing/>
              <w:rPr>
                <w:rFonts w:ascii="Times New Roman" w:eastAsia="Times New Roman" w:hAnsi="Times New Roman" w:cs="Times New Roman"/>
                <w:w w:val="90"/>
                <w:sz w:val="24"/>
                <w:szCs w:val="24"/>
              </w:rPr>
            </w:pPr>
          </w:p>
          <w:p w:rsidR="00623BAD" w:rsidRPr="00623BAD" w:rsidRDefault="00623BAD" w:rsidP="00623BAD">
            <w:pPr>
              <w:rPr>
                <w:rFonts w:ascii="Times New Roman" w:eastAsia="Times New Roman" w:hAnsi="Times New Roman" w:cs="Times New Roman"/>
                <w:w w:val="90"/>
                <w:sz w:val="24"/>
                <w:szCs w:val="24"/>
              </w:rPr>
            </w:pPr>
          </w:p>
          <w:p w:rsidR="00623BAD" w:rsidRPr="00623BAD" w:rsidRDefault="00623BAD" w:rsidP="00623BAD">
            <w:pPr>
              <w:jc w:val="both"/>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 xml:space="preserve">A.3.1. </w:t>
            </w:r>
            <w:r w:rsidR="004719D7">
              <w:rPr>
                <w:rFonts w:ascii="Times New Roman" w:eastAsia="Times New Roman" w:hAnsi="Times New Roman" w:cs="Times New Roman"/>
                <w:b/>
                <w:w w:val="90"/>
                <w:sz w:val="24"/>
                <w:szCs w:val="24"/>
              </w:rPr>
              <w:t>Bilgisayar Teknolojileri</w:t>
            </w:r>
            <w:r w:rsidRPr="00623BAD">
              <w:rPr>
                <w:rFonts w:ascii="Times New Roman" w:eastAsia="Times New Roman" w:hAnsi="Times New Roman" w:cs="Times New Roman"/>
                <w:b/>
                <w:w w:val="90"/>
                <w:sz w:val="24"/>
                <w:szCs w:val="24"/>
              </w:rPr>
              <w:t xml:space="preserve"> Bölümü Dış Paydaş Danışma Kurulu Üyelerimiz</w:t>
            </w:r>
          </w:p>
          <w:p w:rsidR="00623BAD" w:rsidRPr="00623BAD" w:rsidRDefault="00623BAD" w:rsidP="00623BAD">
            <w:pPr>
              <w:rPr>
                <w:rFonts w:ascii="Times New Roman" w:eastAsia="Times New Roman" w:hAnsi="Times New Roman" w:cs="Times New Roman"/>
                <w:b/>
                <w:w w:val="90"/>
                <w:sz w:val="24"/>
                <w:szCs w:val="24"/>
              </w:rPr>
            </w:pPr>
          </w:p>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Devlet Kurumları/</w:t>
            </w:r>
            <w:r w:rsidR="004719D7">
              <w:rPr>
                <w:rFonts w:ascii="Times New Roman" w:eastAsia="Times New Roman" w:hAnsi="Times New Roman" w:cs="Times New Roman"/>
                <w:b/>
                <w:w w:val="90"/>
                <w:sz w:val="24"/>
                <w:szCs w:val="24"/>
              </w:rPr>
              <w:t>Üniversiteler</w:t>
            </w:r>
          </w:p>
          <w:p w:rsidR="00623BAD" w:rsidRPr="00623BAD" w:rsidRDefault="00623BAD" w:rsidP="00623BAD">
            <w:pPr>
              <w:rPr>
                <w:rFonts w:ascii="Times New Roman" w:eastAsia="Times New Roman" w:hAnsi="Times New Roman" w:cs="Times New Roman"/>
                <w:b/>
                <w:w w:val="90"/>
                <w:sz w:val="24"/>
                <w:szCs w:val="24"/>
              </w:rPr>
            </w:pPr>
          </w:p>
          <w:p w:rsidR="004719D7" w:rsidRDefault="004719D7" w:rsidP="00623BAD">
            <w:pPr>
              <w:numPr>
                <w:ilvl w:val="0"/>
                <w:numId w:val="30"/>
              </w:numPr>
              <w:contextualSpacing/>
              <w:rPr>
                <w:rFonts w:ascii="Times New Roman" w:eastAsia="Times New Roman" w:hAnsi="Times New Roman" w:cs="Times New Roman"/>
                <w:w w:val="90"/>
                <w:sz w:val="24"/>
                <w:szCs w:val="24"/>
              </w:rPr>
            </w:pPr>
            <w:r w:rsidRPr="004719D7">
              <w:rPr>
                <w:rFonts w:ascii="Times New Roman" w:eastAsia="Times New Roman" w:hAnsi="Times New Roman" w:cs="Times New Roman"/>
                <w:w w:val="90"/>
                <w:sz w:val="24"/>
                <w:szCs w:val="24"/>
              </w:rPr>
              <w:t xml:space="preserve">Doç. Dr. Sevgi ESEN ALMALI (Kırıkkale Ünv. Mühendislik ve Doğa Bilimleri Fak. Matematik) </w:t>
            </w:r>
          </w:p>
          <w:p w:rsidR="00623BAD" w:rsidRPr="00623BAD" w:rsidRDefault="004719D7" w:rsidP="00623BAD">
            <w:pPr>
              <w:numPr>
                <w:ilvl w:val="0"/>
                <w:numId w:val="30"/>
              </w:numPr>
              <w:contextualSpacing/>
              <w:rPr>
                <w:rFonts w:ascii="Times New Roman" w:eastAsia="Times New Roman" w:hAnsi="Times New Roman" w:cs="Times New Roman"/>
                <w:w w:val="90"/>
                <w:sz w:val="24"/>
                <w:szCs w:val="24"/>
              </w:rPr>
            </w:pPr>
            <w:r w:rsidRPr="004719D7">
              <w:rPr>
                <w:rFonts w:ascii="Times New Roman" w:eastAsia="Times New Roman" w:hAnsi="Times New Roman" w:cs="Times New Roman"/>
                <w:w w:val="90"/>
                <w:sz w:val="24"/>
                <w:szCs w:val="24"/>
              </w:rPr>
              <w:t>Dr. Öğr. Üyesi Bayram KÖSE (İzmir Bakırçay Ünv. Mühendislik ve Mimarlık Fak. Elektrik Elektronik Müh.)</w:t>
            </w:r>
          </w:p>
          <w:p w:rsidR="00623BAD" w:rsidRPr="00623BAD" w:rsidRDefault="00623BAD" w:rsidP="00623BAD">
            <w:pPr>
              <w:ind w:left="720"/>
              <w:contextualSpacing/>
              <w:rPr>
                <w:rFonts w:ascii="Times New Roman" w:eastAsia="Times New Roman" w:hAnsi="Times New Roman" w:cs="Times New Roman"/>
                <w:w w:val="90"/>
                <w:sz w:val="24"/>
                <w:szCs w:val="24"/>
              </w:rPr>
            </w:pPr>
          </w:p>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Özel Kuruluşlar</w:t>
            </w:r>
          </w:p>
          <w:p w:rsidR="00623BAD" w:rsidRPr="00623BAD" w:rsidRDefault="00623BAD" w:rsidP="00623BAD">
            <w:pPr>
              <w:rPr>
                <w:rFonts w:ascii="Times New Roman" w:eastAsia="Times New Roman" w:hAnsi="Times New Roman" w:cs="Times New Roman"/>
                <w:b/>
                <w:w w:val="90"/>
                <w:sz w:val="24"/>
                <w:szCs w:val="24"/>
              </w:rPr>
            </w:pPr>
          </w:p>
          <w:p w:rsidR="00623BAD" w:rsidRPr="00623BAD" w:rsidRDefault="00623BAD" w:rsidP="00623BAD">
            <w:pPr>
              <w:numPr>
                <w:ilvl w:val="0"/>
                <w:numId w:val="31"/>
              </w:numPr>
              <w:contextualSpacing/>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Melek Burcu ÖZTÜRK (Kardemir Eğitim Md.)</w:t>
            </w:r>
          </w:p>
          <w:p w:rsidR="00623BAD" w:rsidRPr="00623BAD" w:rsidRDefault="004719D7" w:rsidP="00623BAD">
            <w:pPr>
              <w:numPr>
                <w:ilvl w:val="0"/>
                <w:numId w:val="31"/>
              </w:numPr>
              <w:contextualSpacing/>
              <w:rPr>
                <w:rFonts w:ascii="Times New Roman" w:eastAsia="Times New Roman" w:hAnsi="Times New Roman" w:cs="Times New Roman"/>
                <w:w w:val="90"/>
                <w:sz w:val="24"/>
                <w:szCs w:val="24"/>
              </w:rPr>
            </w:pPr>
            <w:r w:rsidRPr="004719D7">
              <w:rPr>
                <w:rFonts w:ascii="Times New Roman" w:eastAsia="Times New Roman" w:hAnsi="Times New Roman" w:cs="Times New Roman"/>
                <w:w w:val="90"/>
                <w:sz w:val="24"/>
                <w:szCs w:val="24"/>
              </w:rPr>
              <w:t>Kağan AVCI (Kardemir, Bilgi Teknolojileri Md.)</w:t>
            </w:r>
          </w:p>
          <w:p w:rsidR="00623BAD" w:rsidRPr="00623BAD" w:rsidRDefault="004719D7" w:rsidP="00623BAD">
            <w:pPr>
              <w:numPr>
                <w:ilvl w:val="0"/>
                <w:numId w:val="31"/>
              </w:numPr>
              <w:contextualSpacing/>
              <w:rPr>
                <w:rFonts w:ascii="Times New Roman" w:eastAsia="Times New Roman" w:hAnsi="Times New Roman" w:cs="Times New Roman"/>
                <w:w w:val="90"/>
                <w:sz w:val="24"/>
                <w:szCs w:val="24"/>
              </w:rPr>
            </w:pPr>
            <w:r w:rsidRPr="004719D7">
              <w:rPr>
                <w:rFonts w:ascii="Times New Roman" w:eastAsia="Times New Roman" w:hAnsi="Times New Roman" w:cs="Times New Roman"/>
                <w:w w:val="90"/>
                <w:sz w:val="24"/>
                <w:szCs w:val="24"/>
              </w:rPr>
              <w:t>Enes Baki SİRMEN (Keove Soft Mobil Bilişim Sanayi ve Tic. Ltd.Ş.)</w:t>
            </w:r>
          </w:p>
          <w:p w:rsidR="00623BAD" w:rsidRPr="00623BAD" w:rsidRDefault="00623BAD" w:rsidP="004719D7">
            <w:pPr>
              <w:ind w:left="720"/>
              <w:contextualSpacing/>
              <w:rPr>
                <w:rFonts w:ascii="Times New Roman" w:eastAsia="Times New Roman" w:hAnsi="Times New Roman" w:cs="Times New Roman"/>
                <w:w w:val="90"/>
                <w:sz w:val="24"/>
                <w:szCs w:val="24"/>
              </w:rPr>
            </w:pPr>
          </w:p>
          <w:p w:rsidR="00623BAD" w:rsidRPr="00623BAD" w:rsidRDefault="00623BAD" w:rsidP="00623BAD">
            <w:pP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t>Mezunlarımız</w:t>
            </w:r>
          </w:p>
          <w:p w:rsidR="00623BAD" w:rsidRPr="00623BAD" w:rsidRDefault="00623BAD" w:rsidP="00623BAD">
            <w:pPr>
              <w:rPr>
                <w:rFonts w:ascii="Times New Roman" w:eastAsia="Times New Roman" w:hAnsi="Times New Roman" w:cs="Times New Roman"/>
                <w:b/>
                <w:w w:val="90"/>
                <w:sz w:val="24"/>
                <w:szCs w:val="24"/>
              </w:rPr>
            </w:pPr>
          </w:p>
          <w:p w:rsidR="00623BAD" w:rsidRDefault="004719D7" w:rsidP="00623BAD">
            <w:pPr>
              <w:numPr>
                <w:ilvl w:val="0"/>
                <w:numId w:val="26"/>
              </w:numPr>
              <w:contextualSpacing/>
              <w:rPr>
                <w:rFonts w:ascii="Times New Roman" w:eastAsia="Times New Roman" w:hAnsi="Times New Roman" w:cs="Times New Roman"/>
                <w:w w:val="90"/>
                <w:sz w:val="24"/>
                <w:szCs w:val="24"/>
              </w:rPr>
            </w:pPr>
            <w:r w:rsidRPr="004719D7">
              <w:rPr>
                <w:rFonts w:ascii="Times New Roman" w:eastAsia="Times New Roman" w:hAnsi="Times New Roman" w:cs="Times New Roman"/>
                <w:w w:val="90"/>
                <w:sz w:val="24"/>
                <w:szCs w:val="24"/>
              </w:rPr>
              <w:t>Esmanur OĞUL</w:t>
            </w:r>
          </w:p>
          <w:p w:rsidR="0022037E" w:rsidRPr="0022037E" w:rsidRDefault="004719D7" w:rsidP="0022037E">
            <w:pPr>
              <w:numPr>
                <w:ilvl w:val="0"/>
                <w:numId w:val="26"/>
              </w:numPr>
              <w:contextualSpacing/>
              <w:rPr>
                <w:rFonts w:ascii="Times New Roman" w:eastAsia="Times New Roman" w:hAnsi="Times New Roman" w:cs="Times New Roman"/>
                <w:w w:val="90"/>
                <w:sz w:val="24"/>
                <w:szCs w:val="24"/>
              </w:rPr>
            </w:pPr>
            <w:r w:rsidRPr="004719D7">
              <w:rPr>
                <w:rFonts w:ascii="Times New Roman" w:eastAsia="Times New Roman" w:hAnsi="Times New Roman" w:cs="Times New Roman"/>
                <w:w w:val="90"/>
                <w:sz w:val="24"/>
                <w:szCs w:val="24"/>
              </w:rPr>
              <w:t>Halil KADİR</w:t>
            </w:r>
          </w:p>
          <w:p w:rsidR="00503172" w:rsidRDefault="00503172" w:rsidP="00503172">
            <w:pPr>
              <w:ind w:left="720"/>
              <w:contextualSpacing/>
              <w:rPr>
                <w:rFonts w:ascii="Times New Roman" w:eastAsia="Times New Roman" w:hAnsi="Times New Roman" w:cs="Times New Roman"/>
                <w:w w:val="90"/>
                <w:sz w:val="24"/>
                <w:szCs w:val="24"/>
              </w:rPr>
            </w:pPr>
          </w:p>
          <w:tbl>
            <w:tblPr>
              <w:tblStyle w:val="TabloKlavuzu"/>
              <w:tblW w:w="0" w:type="auto"/>
              <w:tblLayout w:type="fixed"/>
              <w:tblLook w:val="04A0"/>
            </w:tblPr>
            <w:tblGrid>
              <w:gridCol w:w="4410"/>
              <w:gridCol w:w="4411"/>
            </w:tblGrid>
            <w:tr w:rsidR="00195499" w:rsidRPr="00EA4913" w:rsidTr="00FB2B70">
              <w:tc>
                <w:tcPr>
                  <w:tcW w:w="4410" w:type="dxa"/>
                </w:tcPr>
                <w:p w:rsidR="00195499" w:rsidRPr="00EA4913" w:rsidRDefault="00195499" w:rsidP="00195499">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 xml:space="preserve">Bölümdeki sempozyum, kongre, eğitim vb. dış paydaşların katıldığı faaliyetlerdeki geri bildirim </w:t>
                  </w:r>
                  <w:r w:rsidRPr="00EA4913">
                    <w:rPr>
                      <w:rFonts w:ascii="Times New Roman" w:hAnsi="Times New Roman" w:cs="Times New Roman"/>
                      <w:bCs/>
                      <w:i/>
                      <w:iCs/>
                      <w:sz w:val="24"/>
                      <w:szCs w:val="24"/>
                    </w:rPr>
                    <w:t>(rapor, anket, öneri vb.)</w:t>
                  </w:r>
                  <w:r w:rsidRPr="00EA4913">
                    <w:rPr>
                      <w:rFonts w:ascii="Times New Roman" w:hAnsi="Times New Roman" w:cs="Times New Roman"/>
                      <w:bCs/>
                      <w:sz w:val="24"/>
                      <w:szCs w:val="24"/>
                    </w:rPr>
                    <w:t xml:space="preserve"> sonuçları ve iyileştirme kanıtları</w:t>
                  </w:r>
                </w:p>
              </w:tc>
              <w:tc>
                <w:tcPr>
                  <w:tcW w:w="4411" w:type="dxa"/>
                </w:tcPr>
                <w:p w:rsidR="00195499" w:rsidRDefault="00C30509" w:rsidP="00195499">
                  <w:pPr>
                    <w:spacing w:line="276" w:lineRule="auto"/>
                    <w:jc w:val="both"/>
                    <w:rPr>
                      <w:rFonts w:ascii="Times New Roman" w:hAnsi="Times New Roman" w:cs="Times New Roman"/>
                      <w:sz w:val="24"/>
                      <w:szCs w:val="24"/>
                    </w:rPr>
                  </w:pPr>
                  <w:hyperlink r:id="rId36" w:history="1">
                    <w:r w:rsidR="002D663A" w:rsidRPr="00B349F9">
                      <w:rPr>
                        <w:rStyle w:val="Kpr"/>
                        <w:rFonts w:ascii="Times New Roman" w:hAnsi="Times New Roman" w:cs="Times New Roman"/>
                        <w:sz w:val="24"/>
                        <w:szCs w:val="24"/>
                      </w:rPr>
                      <w:t>https://emyo.karabuk.edu.tr/icerikGoster.aspx?K=S&amp;id=2066&amp;BA=index.aspx</w:t>
                    </w:r>
                  </w:hyperlink>
                </w:p>
                <w:p w:rsidR="002D663A" w:rsidRPr="00EA4913" w:rsidRDefault="002D663A" w:rsidP="00195499">
                  <w:pPr>
                    <w:spacing w:line="276" w:lineRule="auto"/>
                    <w:jc w:val="both"/>
                    <w:rPr>
                      <w:rFonts w:ascii="Times New Roman" w:hAnsi="Times New Roman" w:cs="Times New Roman"/>
                      <w:sz w:val="24"/>
                      <w:szCs w:val="24"/>
                    </w:rPr>
                  </w:pPr>
                </w:p>
              </w:tc>
            </w:tr>
          </w:tbl>
          <w:p w:rsidR="00503172" w:rsidRDefault="00503172" w:rsidP="00503172">
            <w:pPr>
              <w:ind w:left="720"/>
              <w:contextualSpacing/>
              <w:rPr>
                <w:rFonts w:ascii="Times New Roman" w:eastAsia="Times New Roman" w:hAnsi="Times New Roman" w:cs="Times New Roman"/>
                <w:w w:val="90"/>
                <w:sz w:val="24"/>
                <w:szCs w:val="24"/>
              </w:rPr>
            </w:pPr>
          </w:p>
          <w:p w:rsidR="0022037E" w:rsidRPr="00623BAD" w:rsidRDefault="0022037E" w:rsidP="00503172">
            <w:pPr>
              <w:contextualSpacing/>
              <w:rPr>
                <w:rFonts w:ascii="Times New Roman" w:eastAsia="Times New Roman" w:hAnsi="Times New Roman" w:cs="Times New Roman"/>
                <w:w w:val="90"/>
                <w:sz w:val="24"/>
                <w:szCs w:val="24"/>
              </w:rPr>
            </w:pPr>
          </w:p>
        </w:tc>
      </w:tr>
      <w:tr w:rsidR="00623BAD" w:rsidRPr="00623BAD" w:rsidTr="00CB7EF3">
        <w:trPr>
          <w:jc w:val="center"/>
        </w:trPr>
        <w:tc>
          <w:tcPr>
            <w:tcW w:w="9277" w:type="dxa"/>
            <w:tcBorders>
              <w:top w:val="single" w:sz="12" w:space="0" w:color="auto"/>
              <w:bottom w:val="single" w:sz="12" w:space="0" w:color="auto"/>
            </w:tcBorders>
            <w:shd w:val="clear" w:color="auto" w:fill="E5DFEC"/>
            <w:vAlign w:val="center"/>
          </w:tcPr>
          <w:p w:rsidR="00623BAD" w:rsidRPr="00623BAD" w:rsidRDefault="00623BAD" w:rsidP="00623BAD">
            <w:pPr>
              <w:jc w:val="center"/>
              <w:rPr>
                <w:rFonts w:ascii="Times New Roman" w:eastAsia="Times New Roman" w:hAnsi="Times New Roman" w:cs="Times New Roman"/>
                <w:b/>
                <w:w w:val="90"/>
                <w:sz w:val="24"/>
                <w:szCs w:val="24"/>
              </w:rPr>
            </w:pPr>
            <w:r w:rsidRPr="00623BAD">
              <w:rPr>
                <w:rFonts w:ascii="Times New Roman" w:eastAsia="Times New Roman" w:hAnsi="Times New Roman" w:cs="Times New Roman"/>
                <w:b/>
                <w:w w:val="90"/>
                <w:sz w:val="24"/>
                <w:szCs w:val="24"/>
              </w:rPr>
              <w:lastRenderedPageBreak/>
              <w:t>A.4. ULUSLARARASILAŞMA</w:t>
            </w:r>
          </w:p>
        </w:tc>
      </w:tr>
      <w:tr w:rsidR="00623BAD" w:rsidRPr="00623BAD" w:rsidTr="00CB7EF3">
        <w:trPr>
          <w:jc w:val="center"/>
        </w:trPr>
        <w:tc>
          <w:tcPr>
            <w:tcW w:w="9277" w:type="dxa"/>
            <w:tcBorders>
              <w:top w:val="single" w:sz="12" w:space="0" w:color="auto"/>
            </w:tcBorders>
            <w:vAlign w:val="center"/>
          </w:tcPr>
          <w:p w:rsidR="00195499" w:rsidRPr="00623BAD" w:rsidRDefault="00623BAD" w:rsidP="00623BAD">
            <w:pPr>
              <w:jc w:val="both"/>
              <w:rPr>
                <w:rFonts w:ascii="Times New Roman" w:eastAsia="Times New Roman" w:hAnsi="Times New Roman" w:cs="Times New Roman"/>
                <w:w w:val="90"/>
                <w:sz w:val="24"/>
                <w:szCs w:val="24"/>
              </w:rPr>
            </w:pPr>
            <w:r w:rsidRPr="00623BAD">
              <w:rPr>
                <w:rFonts w:ascii="Times New Roman" w:eastAsia="Times New Roman" w:hAnsi="Times New Roman" w:cs="Times New Roman"/>
                <w:w w:val="90"/>
                <w:sz w:val="24"/>
                <w:szCs w:val="24"/>
              </w:rPr>
              <w:t xml:space="preserve">Karabük Üniversitesi Vizyonunda belirtilen “Uluslararasılaşma lider üniversite olmak” stratejisi doğrultusunda uluslararası bir üniversite olmak amacıyla kurumda Uluslararasılaşma faaliyetleri etkin bir şekilde yürütülmektedir. Uluslararasılaşma süreçlerinin yönetimi ve organizasyonel yapısı kurumsallaşmıştır. Kurumun 2021-2025 Stratejik Planında Vizyon: Uluslararasılaşma da lider üniversite olmak, Stratejik Amaç 1: Uluslararası bir üniversite olmak olarak belirlenmiş ve amaca ilişkin hedef, performans göstergeleri üniversitemizce takip edilmektedir. Performans göstergeleri aracılığıyla amaç ve hedeflerin gerçekleşme sonuçları altı aylık zaman sıklığında izlenerek sonuçlar yöneticilerin </w:t>
            </w:r>
            <w:r w:rsidRPr="00623BAD">
              <w:rPr>
                <w:rFonts w:ascii="Times New Roman" w:eastAsia="Times New Roman" w:hAnsi="Times New Roman" w:cs="Times New Roman"/>
                <w:w w:val="90"/>
                <w:sz w:val="24"/>
                <w:szCs w:val="24"/>
              </w:rPr>
              <w:lastRenderedPageBreak/>
              <w:t xml:space="preserve">değerlendirilmesine sunulmak üzere yıllık olarak raporlanmaktadır. Kurumun Uluslararasılaşma politikası bulunmaktadır. </w:t>
            </w:r>
          </w:p>
          <w:p w:rsidR="00623BAD" w:rsidRPr="00623BAD" w:rsidRDefault="00C30509" w:rsidP="00623BAD">
            <w:pPr>
              <w:numPr>
                <w:ilvl w:val="0"/>
                <w:numId w:val="26"/>
              </w:numPr>
              <w:contextualSpacing/>
              <w:rPr>
                <w:rFonts w:ascii="Times New Roman" w:eastAsia="Calibri" w:hAnsi="Times New Roman" w:cs="Times New Roman"/>
                <w:color w:val="0070C0"/>
                <w:sz w:val="24"/>
                <w:szCs w:val="24"/>
                <w:u w:val="single"/>
              </w:rPr>
            </w:pPr>
            <w:hyperlink r:id="rId37" w:history="1">
              <w:r w:rsidR="00623BAD" w:rsidRPr="00623BAD">
                <w:rPr>
                  <w:rFonts w:ascii="Times New Roman" w:eastAsia="Calibri" w:hAnsi="Times New Roman" w:cs="Times New Roman"/>
                  <w:color w:val="0070C0"/>
                  <w:sz w:val="24"/>
                  <w:szCs w:val="24"/>
                  <w:u w:val="single"/>
                </w:rPr>
                <w:t>https://strateji.karabuk.edu.tr/yuklenen/dosyalar/stratejik_plan.pdf</w:t>
              </w:r>
            </w:hyperlink>
            <w:r w:rsidR="00623BAD" w:rsidRPr="00623BAD">
              <w:rPr>
                <w:rFonts w:ascii="Times New Roman" w:eastAsia="Calibri" w:hAnsi="Times New Roman" w:cs="Times New Roman"/>
                <w:color w:val="0070C0"/>
                <w:sz w:val="24"/>
                <w:szCs w:val="24"/>
                <w:u w:val="single"/>
              </w:rPr>
              <w:t xml:space="preserve"> </w:t>
            </w:r>
          </w:p>
          <w:p w:rsidR="00623BAD" w:rsidRPr="00623BAD" w:rsidRDefault="00C30509" w:rsidP="00623BAD">
            <w:pPr>
              <w:numPr>
                <w:ilvl w:val="0"/>
                <w:numId w:val="26"/>
              </w:numPr>
              <w:contextualSpacing/>
              <w:rPr>
                <w:rFonts w:ascii="Times New Roman" w:eastAsia="Times New Roman" w:hAnsi="Times New Roman" w:cs="Times New Roman"/>
                <w:color w:val="0070C0"/>
                <w:w w:val="90"/>
                <w:sz w:val="24"/>
                <w:szCs w:val="24"/>
              </w:rPr>
            </w:pPr>
            <w:hyperlink r:id="rId38" w:history="1">
              <w:r w:rsidR="00623BAD" w:rsidRPr="00623BAD">
                <w:rPr>
                  <w:rFonts w:ascii="Times New Roman" w:eastAsia="Times New Roman" w:hAnsi="Times New Roman" w:cs="Times New Roman"/>
                  <w:color w:val="0070C0"/>
                  <w:w w:val="90"/>
                  <w:sz w:val="24"/>
                  <w:szCs w:val="24"/>
                  <w:u w:val="single"/>
                </w:rPr>
                <w:t>https://kalite.karabuk.edu.tr/icerikGoster.aspx?K=S&amp;id=33&amp;BA=index.aspx</w:t>
              </w:r>
            </w:hyperlink>
            <w:r w:rsidR="00623BAD" w:rsidRPr="00623BAD">
              <w:rPr>
                <w:rFonts w:ascii="Times New Roman" w:eastAsia="Times New Roman" w:hAnsi="Times New Roman" w:cs="Times New Roman"/>
                <w:color w:val="0070C0"/>
                <w:w w:val="90"/>
                <w:sz w:val="24"/>
                <w:szCs w:val="24"/>
              </w:rPr>
              <w:t xml:space="preserve"> </w:t>
            </w:r>
          </w:p>
          <w:p w:rsidR="00623BAD" w:rsidRDefault="00623BAD" w:rsidP="00623BAD">
            <w:pPr>
              <w:rPr>
                <w:rFonts w:ascii="Times New Roman" w:eastAsia="Times New Roman" w:hAnsi="Times New Roman" w:cs="Times New Roman"/>
                <w:w w:val="90"/>
                <w:sz w:val="24"/>
                <w:szCs w:val="24"/>
              </w:rPr>
            </w:pPr>
          </w:p>
          <w:tbl>
            <w:tblPr>
              <w:tblStyle w:val="TabloKlavuzu"/>
              <w:tblW w:w="0" w:type="auto"/>
              <w:tblLayout w:type="fixed"/>
              <w:tblLook w:val="04A0"/>
            </w:tblPr>
            <w:tblGrid>
              <w:gridCol w:w="4410"/>
              <w:gridCol w:w="4411"/>
            </w:tblGrid>
            <w:tr w:rsidR="00195499" w:rsidRPr="00EA4913" w:rsidTr="00FB2B70">
              <w:tc>
                <w:tcPr>
                  <w:tcW w:w="4410" w:type="dxa"/>
                </w:tcPr>
                <w:p w:rsidR="00195499" w:rsidRPr="00EA4913" w:rsidRDefault="00195499"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Bölümdeki u</w:t>
                  </w:r>
                  <w:r w:rsidRPr="00EA4913">
                    <w:rPr>
                      <w:rFonts w:ascii="Times New Roman" w:hAnsi="Times New Roman" w:cs="Times New Roman"/>
                      <w:bCs/>
                      <w:sz w:val="24"/>
                      <w:szCs w:val="24"/>
                    </w:rPr>
                    <w:t>luslararası akademisyen sayısı</w:t>
                  </w:r>
                </w:p>
              </w:tc>
              <w:tc>
                <w:tcPr>
                  <w:tcW w:w="4411" w:type="dxa"/>
                </w:tcPr>
                <w:p w:rsidR="00195499" w:rsidRPr="00EA4913" w:rsidRDefault="00086FF3"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p>
              </w:tc>
            </w:tr>
            <w:tr w:rsidR="00195499" w:rsidRPr="00EA4913" w:rsidTr="00FB2B70">
              <w:tc>
                <w:tcPr>
                  <w:tcW w:w="4410" w:type="dxa"/>
                </w:tcPr>
                <w:p w:rsidR="00195499" w:rsidRPr="00EA4913" w:rsidRDefault="00195499"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Bölümdeki u</w:t>
                  </w:r>
                  <w:r w:rsidRPr="00EA4913">
                    <w:rPr>
                      <w:rFonts w:ascii="Times New Roman" w:hAnsi="Times New Roman" w:cs="Times New Roman"/>
                      <w:bCs/>
                      <w:sz w:val="24"/>
                      <w:szCs w:val="24"/>
                    </w:rPr>
                    <w:t>luslararası öğrenci sayısı</w:t>
                  </w:r>
                </w:p>
              </w:tc>
              <w:tc>
                <w:tcPr>
                  <w:tcW w:w="4411" w:type="dxa"/>
                </w:tcPr>
                <w:p w:rsidR="00195499" w:rsidRPr="00EA4913" w:rsidRDefault="00795D8A"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7</w:t>
                  </w:r>
                </w:p>
              </w:tc>
            </w:tr>
            <w:tr w:rsidR="00195499" w:rsidRPr="00EA4913" w:rsidTr="00FB2B70">
              <w:tc>
                <w:tcPr>
                  <w:tcW w:w="4410" w:type="dxa"/>
                </w:tcPr>
                <w:p w:rsidR="00195499" w:rsidRPr="00EA4913" w:rsidRDefault="00195499"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Bölümün u</w:t>
                  </w:r>
                  <w:r w:rsidRPr="00EA4913">
                    <w:rPr>
                      <w:rFonts w:ascii="Times New Roman" w:hAnsi="Times New Roman" w:cs="Times New Roman"/>
                      <w:bCs/>
                      <w:sz w:val="24"/>
                      <w:szCs w:val="24"/>
                    </w:rPr>
                    <w:t>luslararası iş birlikleri</w:t>
                  </w:r>
                </w:p>
              </w:tc>
              <w:tc>
                <w:tcPr>
                  <w:tcW w:w="4411" w:type="dxa"/>
                </w:tcPr>
                <w:p w:rsidR="00195499" w:rsidRPr="00EA4913" w:rsidRDefault="00086FF3"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p>
              </w:tc>
            </w:tr>
            <w:tr w:rsidR="00195499" w:rsidRPr="00EA4913" w:rsidTr="00FB2B70">
              <w:tc>
                <w:tcPr>
                  <w:tcW w:w="4410" w:type="dxa"/>
                </w:tcPr>
                <w:p w:rsidR="00195499" w:rsidRPr="00EA4913" w:rsidRDefault="00195499"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Bölümde d</w:t>
                  </w:r>
                  <w:r w:rsidRPr="00EA4913">
                    <w:rPr>
                      <w:rFonts w:ascii="Times New Roman" w:hAnsi="Times New Roman" w:cs="Times New Roman"/>
                      <w:bCs/>
                      <w:sz w:val="24"/>
                      <w:szCs w:val="24"/>
                    </w:rPr>
                    <w:t>eğişim programlarından faydalanan akademisyen sayısı</w:t>
                  </w:r>
                </w:p>
              </w:tc>
              <w:tc>
                <w:tcPr>
                  <w:tcW w:w="4411" w:type="dxa"/>
                </w:tcPr>
                <w:p w:rsidR="00195499" w:rsidRPr="00EA4913" w:rsidRDefault="00086FF3"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p>
              </w:tc>
            </w:tr>
            <w:tr w:rsidR="00195499" w:rsidRPr="00EA4913" w:rsidTr="00FB2B70">
              <w:tc>
                <w:tcPr>
                  <w:tcW w:w="4410" w:type="dxa"/>
                </w:tcPr>
                <w:p w:rsidR="00195499" w:rsidRPr="00EA4913" w:rsidRDefault="00195499"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Bölümde d</w:t>
                  </w:r>
                  <w:r w:rsidRPr="00EA4913">
                    <w:rPr>
                      <w:rFonts w:ascii="Times New Roman" w:hAnsi="Times New Roman" w:cs="Times New Roman"/>
                      <w:bCs/>
                      <w:sz w:val="24"/>
                      <w:szCs w:val="24"/>
                    </w:rPr>
                    <w:t>eğişim programlarından faydalanan öğrenci sayısı</w:t>
                  </w:r>
                </w:p>
              </w:tc>
              <w:tc>
                <w:tcPr>
                  <w:tcW w:w="4411" w:type="dxa"/>
                </w:tcPr>
                <w:p w:rsidR="00195499" w:rsidRPr="00EA4913" w:rsidRDefault="00086FF3" w:rsidP="001954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p>
              </w:tc>
            </w:tr>
          </w:tbl>
          <w:p w:rsidR="00195499" w:rsidRDefault="00195499" w:rsidP="00623BAD">
            <w:pPr>
              <w:rPr>
                <w:rFonts w:ascii="Times New Roman" w:eastAsia="Times New Roman" w:hAnsi="Times New Roman" w:cs="Times New Roman"/>
                <w:w w:val="90"/>
                <w:sz w:val="24"/>
                <w:szCs w:val="24"/>
              </w:rPr>
            </w:pPr>
          </w:p>
          <w:p w:rsidR="00195499" w:rsidRPr="00623BAD" w:rsidRDefault="00195499" w:rsidP="00623BAD">
            <w:pPr>
              <w:rPr>
                <w:rFonts w:ascii="Times New Roman" w:eastAsia="Times New Roman" w:hAnsi="Times New Roman" w:cs="Times New Roman"/>
                <w:w w:val="90"/>
                <w:sz w:val="24"/>
                <w:szCs w:val="24"/>
              </w:rPr>
            </w:pPr>
          </w:p>
        </w:tc>
      </w:tr>
    </w:tbl>
    <w:p w:rsidR="00E010C2" w:rsidRDefault="00E010C2">
      <w:pPr>
        <w:rPr>
          <w:rFonts w:ascii="Times New Roman" w:hAnsi="Times New Roman" w:cs="Times New Roman"/>
          <w:b/>
          <w:bCs/>
          <w:sz w:val="24"/>
          <w:szCs w:val="24"/>
        </w:rPr>
      </w:pPr>
    </w:p>
    <w:p w:rsidR="00195499" w:rsidRDefault="00195499" w:rsidP="00195499">
      <w:pPr>
        <w:spacing w:after="0" w:line="276" w:lineRule="auto"/>
        <w:jc w:val="both"/>
        <w:rPr>
          <w:rFonts w:ascii="Times New Roman" w:hAnsi="Times New Roman" w:cs="Times New Roman"/>
          <w:b/>
          <w:bCs/>
          <w:color w:val="FF0000"/>
          <w:sz w:val="24"/>
          <w:szCs w:val="24"/>
        </w:rPr>
      </w:pPr>
      <w:r w:rsidRPr="00EA4913">
        <w:rPr>
          <w:rFonts w:ascii="Times New Roman" w:hAnsi="Times New Roman" w:cs="Times New Roman"/>
          <w:b/>
          <w:bCs/>
          <w:color w:val="FF0000"/>
          <w:sz w:val="24"/>
          <w:szCs w:val="24"/>
        </w:rPr>
        <w:t xml:space="preserve">Not: Lütfen aşağıdaki tabloyu “A. LİDERLİK, YÖNETİŞİM VE KALİTE” </w:t>
      </w:r>
      <w:r>
        <w:rPr>
          <w:rFonts w:ascii="Times New Roman" w:hAnsi="Times New Roman" w:cs="Times New Roman"/>
          <w:b/>
          <w:bCs/>
          <w:color w:val="FF0000"/>
          <w:sz w:val="24"/>
          <w:szCs w:val="24"/>
        </w:rPr>
        <w:t xml:space="preserve">başlığına </w:t>
      </w:r>
      <w:r w:rsidRPr="00EA4913">
        <w:rPr>
          <w:rFonts w:ascii="Times New Roman" w:hAnsi="Times New Roman" w:cs="Times New Roman"/>
          <w:b/>
          <w:bCs/>
          <w:color w:val="FF0000"/>
          <w:sz w:val="24"/>
          <w:szCs w:val="24"/>
        </w:rPr>
        <w:t>göre doldurunuz.</w:t>
      </w:r>
    </w:p>
    <w:p w:rsidR="00195499" w:rsidRDefault="00195499" w:rsidP="00195499">
      <w:pPr>
        <w:spacing w:after="0" w:line="276" w:lineRule="auto"/>
        <w:jc w:val="both"/>
        <w:rPr>
          <w:rFonts w:ascii="Times New Roman" w:hAnsi="Times New Roman" w:cs="Times New Roman"/>
          <w:b/>
          <w:bCs/>
          <w:color w:val="FF0000"/>
          <w:sz w:val="24"/>
          <w:szCs w:val="24"/>
        </w:rPr>
      </w:pPr>
    </w:p>
    <w:tbl>
      <w:tblPr>
        <w:tblStyle w:val="TabloKlavuzu"/>
        <w:tblW w:w="0" w:type="auto"/>
        <w:tblLook w:val="04A0"/>
      </w:tblPr>
      <w:tblGrid>
        <w:gridCol w:w="4536"/>
        <w:gridCol w:w="4526"/>
      </w:tblGrid>
      <w:tr w:rsidR="00195499" w:rsidRPr="00EA4913" w:rsidTr="00CB6696">
        <w:tc>
          <w:tcPr>
            <w:tcW w:w="4536" w:type="dxa"/>
          </w:tcPr>
          <w:p w:rsidR="00195499" w:rsidRPr="00EA4913" w:rsidRDefault="00195499" w:rsidP="00FB2B70">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Güçlü Yönler</w:t>
            </w:r>
          </w:p>
        </w:tc>
        <w:tc>
          <w:tcPr>
            <w:tcW w:w="4526" w:type="dxa"/>
          </w:tcPr>
          <w:p w:rsidR="00195499" w:rsidRPr="00EA4913" w:rsidRDefault="00195499" w:rsidP="00FB2B70">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Gelişmeye Açık Yönler</w:t>
            </w:r>
          </w:p>
        </w:tc>
      </w:tr>
      <w:tr w:rsidR="00195499" w:rsidRPr="00EA4913" w:rsidTr="00CB6696">
        <w:tc>
          <w:tcPr>
            <w:tcW w:w="4536" w:type="dxa"/>
          </w:tcPr>
          <w:p w:rsidR="00195499" w:rsidRPr="00CB6696" w:rsidRDefault="00CB6696" w:rsidP="00CB6696">
            <w:pPr>
              <w:pStyle w:val="NormalWeb"/>
              <w:rPr>
                <w:color w:val="000000"/>
              </w:rPr>
            </w:pPr>
            <w:r w:rsidRPr="00CB6696">
              <w:rPr>
                <w:color w:val="000000"/>
              </w:rPr>
              <w:t>Üniversitemizde henüz kalite çalışmaları</w:t>
            </w:r>
            <w:r>
              <w:rPr>
                <w:color w:val="000000"/>
              </w:rPr>
              <w:t xml:space="preserve"> </w:t>
            </w:r>
            <w:r w:rsidRPr="00CB6696">
              <w:rPr>
                <w:color w:val="000000"/>
              </w:rPr>
              <w:t>başlamadan önce bölüm hocaları olarak eğitimde</w:t>
            </w:r>
            <w:r>
              <w:rPr>
                <w:color w:val="000000"/>
              </w:rPr>
              <w:t xml:space="preserve"> </w:t>
            </w:r>
            <w:r w:rsidRPr="00CB6696">
              <w:rPr>
                <w:color w:val="000000"/>
              </w:rPr>
              <w:t>kaliteyi artırmak için birçok girişimde</w:t>
            </w:r>
            <w:r>
              <w:rPr>
                <w:color w:val="000000"/>
              </w:rPr>
              <w:t xml:space="preserve"> </w:t>
            </w:r>
            <w:r w:rsidRPr="00CB6696">
              <w:rPr>
                <w:color w:val="000000"/>
              </w:rPr>
              <w:t>bulunulmuş olması</w:t>
            </w:r>
          </w:p>
        </w:tc>
        <w:tc>
          <w:tcPr>
            <w:tcW w:w="4526" w:type="dxa"/>
          </w:tcPr>
          <w:p w:rsidR="00195499" w:rsidRPr="00CB6696" w:rsidRDefault="00CB6696" w:rsidP="00FB2B70">
            <w:pPr>
              <w:spacing w:line="276" w:lineRule="auto"/>
              <w:jc w:val="both"/>
              <w:rPr>
                <w:rFonts w:ascii="Times New Roman" w:hAnsi="Times New Roman" w:cs="Times New Roman"/>
                <w:b/>
                <w:bCs/>
                <w:sz w:val="24"/>
                <w:szCs w:val="24"/>
              </w:rPr>
            </w:pPr>
            <w:r w:rsidRPr="00CB6696">
              <w:rPr>
                <w:color w:val="000000"/>
                <w:sz w:val="24"/>
                <w:szCs w:val="24"/>
              </w:rPr>
              <w:t>“Doğru derse doğru hoca” prensibine binaen, bölüm dersleriyle alanları örtüşen öğretim elemanı istihdamının artırılması.</w:t>
            </w:r>
          </w:p>
        </w:tc>
      </w:tr>
      <w:tr w:rsidR="00195499" w:rsidRPr="00EA4913" w:rsidTr="00CB6696">
        <w:tc>
          <w:tcPr>
            <w:tcW w:w="4536" w:type="dxa"/>
          </w:tcPr>
          <w:p w:rsidR="00195499" w:rsidRPr="00EA4913" w:rsidRDefault="00195499" w:rsidP="00FB2B70">
            <w:pPr>
              <w:spacing w:line="276" w:lineRule="auto"/>
              <w:jc w:val="both"/>
              <w:rPr>
                <w:rFonts w:ascii="Times New Roman" w:hAnsi="Times New Roman" w:cs="Times New Roman"/>
                <w:b/>
                <w:bCs/>
                <w:sz w:val="24"/>
                <w:szCs w:val="24"/>
              </w:rPr>
            </w:pPr>
          </w:p>
        </w:tc>
        <w:tc>
          <w:tcPr>
            <w:tcW w:w="4526" w:type="dxa"/>
          </w:tcPr>
          <w:p w:rsidR="00195499" w:rsidRPr="00CB6696" w:rsidRDefault="00CB6696" w:rsidP="00FB2B70">
            <w:pPr>
              <w:spacing w:line="276" w:lineRule="auto"/>
              <w:jc w:val="both"/>
              <w:rPr>
                <w:rFonts w:ascii="Times New Roman" w:hAnsi="Times New Roman" w:cs="Times New Roman"/>
                <w:b/>
                <w:bCs/>
                <w:sz w:val="24"/>
                <w:szCs w:val="24"/>
              </w:rPr>
            </w:pPr>
            <w:r w:rsidRPr="00CB6696">
              <w:rPr>
                <w:color w:val="000000"/>
                <w:sz w:val="24"/>
                <w:szCs w:val="24"/>
              </w:rPr>
              <w:t>Uygulamalı derslerde uygulama imkanlarının geliştirilmesi</w:t>
            </w:r>
          </w:p>
        </w:tc>
      </w:tr>
      <w:tr w:rsidR="00195499" w:rsidRPr="00EA4913" w:rsidTr="00CB6696">
        <w:tc>
          <w:tcPr>
            <w:tcW w:w="4536" w:type="dxa"/>
          </w:tcPr>
          <w:p w:rsidR="00195499" w:rsidRPr="00EA4913" w:rsidRDefault="00195499" w:rsidP="00FB2B70">
            <w:pPr>
              <w:spacing w:line="276" w:lineRule="auto"/>
              <w:jc w:val="both"/>
              <w:rPr>
                <w:rFonts w:ascii="Times New Roman" w:hAnsi="Times New Roman" w:cs="Times New Roman"/>
                <w:b/>
                <w:bCs/>
                <w:sz w:val="24"/>
                <w:szCs w:val="24"/>
              </w:rPr>
            </w:pPr>
          </w:p>
        </w:tc>
        <w:tc>
          <w:tcPr>
            <w:tcW w:w="4526" w:type="dxa"/>
          </w:tcPr>
          <w:p w:rsidR="00195499" w:rsidRPr="00CB6696" w:rsidRDefault="00CB6696" w:rsidP="00FB2B70">
            <w:pPr>
              <w:spacing w:line="276" w:lineRule="auto"/>
              <w:jc w:val="both"/>
              <w:rPr>
                <w:rFonts w:ascii="Times New Roman" w:hAnsi="Times New Roman" w:cs="Times New Roman"/>
                <w:b/>
                <w:bCs/>
                <w:sz w:val="24"/>
                <w:szCs w:val="24"/>
              </w:rPr>
            </w:pPr>
            <w:r w:rsidRPr="00CB6696">
              <w:rPr>
                <w:color w:val="000000"/>
                <w:sz w:val="24"/>
                <w:szCs w:val="24"/>
              </w:rPr>
              <w:t>Hoca başına düşen ders saatinin azaltılması</w:t>
            </w:r>
          </w:p>
        </w:tc>
      </w:tr>
    </w:tbl>
    <w:p w:rsidR="00E010C2" w:rsidRDefault="00E010C2">
      <w:pPr>
        <w:rPr>
          <w:rFonts w:ascii="Times New Roman" w:hAnsi="Times New Roman" w:cs="Times New Roman"/>
          <w:b/>
          <w:bCs/>
          <w:sz w:val="24"/>
          <w:szCs w:val="24"/>
        </w:rPr>
      </w:pPr>
    </w:p>
    <w:p w:rsidR="00E010C2" w:rsidRPr="00EA4913" w:rsidRDefault="00E010C2" w:rsidP="00E010C2">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B. EĞİTİM ÖĞRETİM</w:t>
      </w:r>
    </w:p>
    <w:p w:rsidR="00E010C2" w:rsidRDefault="00E010C2">
      <w:pPr>
        <w:rPr>
          <w:rFonts w:ascii="Times New Roman" w:hAnsi="Times New Roman" w:cs="Times New Roman"/>
          <w:b/>
          <w:bCs/>
          <w:sz w:val="24"/>
          <w:szCs w:val="24"/>
        </w:rPr>
      </w:pPr>
      <w:r w:rsidRPr="00EA4913">
        <w:rPr>
          <w:rFonts w:ascii="Times New Roman" w:hAnsi="Times New Roman" w:cs="Times New Roman"/>
          <w:b/>
          <w:bCs/>
          <w:sz w:val="24"/>
          <w:szCs w:val="24"/>
        </w:rPr>
        <w:t>B.1. PROGRAM TASARIMI, DEĞERLENDİRMESİ VE GÜNCELLENMESİ</w:t>
      </w:r>
    </w:p>
    <w:p w:rsidR="00E010C2" w:rsidRPr="00EA4913" w:rsidRDefault="00E010C2" w:rsidP="00E010C2">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B.1.1.Program tasarımı ve onayı</w:t>
      </w:r>
    </w:p>
    <w:p w:rsidR="005544B8" w:rsidRPr="00961F3F" w:rsidRDefault="005544B8" w:rsidP="005544B8">
      <w:pPr>
        <w:jc w:val="both"/>
        <w:rPr>
          <w:rFonts w:ascii="Times New Roman" w:hAnsi="Times New Roman" w:cs="Times New Roman"/>
          <w:sz w:val="24"/>
          <w:szCs w:val="24"/>
        </w:rPr>
      </w:pPr>
      <w:r w:rsidRPr="00961F3F">
        <w:rPr>
          <w:rFonts w:ascii="Times New Roman" w:hAnsi="Times New Roman" w:cs="Times New Roman"/>
          <w:sz w:val="24"/>
          <w:szCs w:val="24"/>
        </w:rPr>
        <w:t>Programın tasarımı, öğretim programının amaçlarına ve kazandırmayı hedeflediği öğrenme çıktılarına uygun olarak gerçekleştirilmektedir. İlgili program amaçları ve öğrenme çıktıları Karabük Üniversitesi senatosunun alt komisyonu olan Eğitim Komisyonu tarafından takip edilmektedir. Programın eğitim amaç ve hedefleri ile ilgili profili üniversite web sayfasında yer alan Akademik Kredi Transfer Sistemi (AKTS) başlığında yer almaktadır.</w:t>
      </w:r>
    </w:p>
    <w:p w:rsidR="005544B8" w:rsidRPr="00961F3F" w:rsidRDefault="00C30509" w:rsidP="005544B8">
      <w:pPr>
        <w:jc w:val="both"/>
        <w:rPr>
          <w:rFonts w:ascii="Times New Roman" w:hAnsi="Times New Roman" w:cs="Times New Roman"/>
          <w:sz w:val="24"/>
          <w:szCs w:val="24"/>
        </w:rPr>
      </w:pPr>
      <w:hyperlink r:id="rId39" w:history="1">
        <w:r w:rsidR="005544B8" w:rsidRPr="00961F3F">
          <w:rPr>
            <w:rStyle w:val="Kpr"/>
            <w:sz w:val="24"/>
            <w:szCs w:val="24"/>
          </w:rPr>
          <w:t>https://obs.karabuk.edu.tr/oibs/bologna/start.aspx?gkm=00103773533330366003220237840229236582355753222436720</w:t>
        </w:r>
      </w:hyperlink>
      <w:r w:rsidR="005544B8" w:rsidRPr="00961F3F">
        <w:rPr>
          <w:rFonts w:ascii="Times New Roman" w:hAnsi="Times New Roman" w:cs="Times New Roman"/>
          <w:sz w:val="24"/>
          <w:szCs w:val="24"/>
        </w:rPr>
        <w:t xml:space="preserve"> (AKTS Bilgi Paketi)</w:t>
      </w:r>
    </w:p>
    <w:p w:rsidR="005544B8" w:rsidRPr="00961F3F" w:rsidRDefault="005544B8" w:rsidP="005544B8">
      <w:pPr>
        <w:jc w:val="both"/>
        <w:rPr>
          <w:rFonts w:ascii="Times New Roman" w:hAnsi="Times New Roman" w:cs="Times New Roman"/>
          <w:sz w:val="24"/>
          <w:szCs w:val="24"/>
        </w:rPr>
      </w:pPr>
      <w:r w:rsidRPr="00961F3F">
        <w:rPr>
          <w:rFonts w:ascii="Times New Roman" w:hAnsi="Times New Roman" w:cs="Times New Roman"/>
          <w:sz w:val="24"/>
          <w:szCs w:val="24"/>
        </w:rPr>
        <w:t xml:space="preserve">Üniversite’nin misyon ve vizyonu, eğitim programının akademik ve mesleki temel alan yeterlilikleri ve Türkiye Yüksek Öğretim Yeterlilikler Çerçevesi (TYYÇ) Temel Alan Yeterlilikleri ile Yükseköğretimde Uygulamalı Eğitimler Çerçeve Yönetmeliği esas alınarak programın amaç, yeterlilik ve kazandırmayı hedeflediği öğrenme çıktılarının güncellenme çalışmaları devam etmektedir. </w:t>
      </w:r>
    </w:p>
    <w:p w:rsidR="00E010C2" w:rsidRPr="00EA4913" w:rsidRDefault="005544B8" w:rsidP="005544B8">
      <w:pPr>
        <w:pStyle w:val="ListeParagraf"/>
        <w:numPr>
          <w:ilvl w:val="0"/>
          <w:numId w:val="7"/>
        </w:numPr>
        <w:spacing w:after="0"/>
        <w:jc w:val="both"/>
        <w:rPr>
          <w:rFonts w:ascii="Times New Roman" w:hAnsi="Times New Roman" w:cs="Times New Roman"/>
          <w:color w:val="000000"/>
          <w:sz w:val="24"/>
          <w:szCs w:val="24"/>
        </w:rPr>
      </w:pPr>
      <w:r w:rsidRPr="00961F3F">
        <w:rPr>
          <w:rFonts w:ascii="Times New Roman" w:hAnsi="Times New Roman" w:cs="Times New Roman"/>
          <w:sz w:val="24"/>
          <w:szCs w:val="24"/>
        </w:rPr>
        <w:lastRenderedPageBreak/>
        <w:t xml:space="preserve">Örgün eğitime ek olarak programdaki eğitim ve öğretim süreçlerinde Karabük Üniversitesi Uzaktan Eğitim Uygulama ve Araştırma Merkezi (KBUZEM) yönetmeliği esaslarına göre uzaktan eğitim süreçleri Microsoft Teams ile yürütülmektedir. Çevrimiçi erişim ve derslere katılım hususlarında yardım ve destek bilgileri </w:t>
      </w:r>
      <w:hyperlink r:id="rId40" w:history="1">
        <w:r w:rsidRPr="00961F3F">
          <w:rPr>
            <w:rStyle w:val="Kpr"/>
            <w:sz w:val="24"/>
            <w:szCs w:val="24"/>
          </w:rPr>
          <w:t>https://kbuzem.karabuk.edu.tr/</w:t>
        </w:r>
      </w:hyperlink>
      <w:r w:rsidRPr="00961F3F">
        <w:rPr>
          <w:rFonts w:ascii="Times New Roman" w:hAnsi="Times New Roman" w:cs="Times New Roman"/>
          <w:sz w:val="24"/>
          <w:szCs w:val="24"/>
        </w:rPr>
        <w:t xml:space="preserve"> web sitesinde bulunmaktadır.</w:t>
      </w:r>
    </w:p>
    <w:p w:rsidR="00E010C2" w:rsidRDefault="00E010C2">
      <w:pPr>
        <w:rPr>
          <w:rFonts w:ascii="Times New Roman" w:hAnsi="Times New Roman" w:cs="Times New Roman"/>
          <w:b/>
          <w:bCs/>
          <w:sz w:val="24"/>
          <w:szCs w:val="24"/>
        </w:rPr>
      </w:pPr>
    </w:p>
    <w:tbl>
      <w:tblPr>
        <w:tblStyle w:val="TabloKlavuzu"/>
        <w:tblW w:w="9067" w:type="dxa"/>
        <w:tblLook w:val="04A0"/>
      </w:tblPr>
      <w:tblGrid>
        <w:gridCol w:w="4390"/>
        <w:gridCol w:w="4677"/>
      </w:tblGrid>
      <w:tr w:rsidR="00E010C2" w:rsidRPr="00EA4913" w:rsidTr="00B4409E">
        <w:trPr>
          <w:trHeight w:val="843"/>
        </w:trPr>
        <w:tc>
          <w:tcPr>
            <w:tcW w:w="4390" w:type="dxa"/>
          </w:tcPr>
          <w:p w:rsidR="00E010C2" w:rsidRPr="00EA4913" w:rsidRDefault="00E010C2"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TYYÇ program yeterlilik öğrenme çıktılarının T</w:t>
            </w:r>
            <w:r w:rsidR="009C6A07">
              <w:rPr>
                <w:rFonts w:ascii="Times New Roman" w:hAnsi="Times New Roman" w:cs="Times New Roman"/>
                <w:bCs/>
                <w:sz w:val="24"/>
                <w:szCs w:val="24"/>
              </w:rPr>
              <w:t>YY</w:t>
            </w:r>
            <w:r w:rsidRPr="00EA4913">
              <w:rPr>
                <w:rFonts w:ascii="Times New Roman" w:hAnsi="Times New Roman" w:cs="Times New Roman"/>
                <w:bCs/>
                <w:sz w:val="24"/>
                <w:szCs w:val="24"/>
              </w:rPr>
              <w:t>Ç uyumu kanıtı</w:t>
            </w:r>
          </w:p>
        </w:tc>
        <w:tc>
          <w:tcPr>
            <w:tcW w:w="4677" w:type="dxa"/>
          </w:tcPr>
          <w:p w:rsidR="00B4409E" w:rsidRPr="00B4409E" w:rsidRDefault="00C30509" w:rsidP="00787D57">
            <w:pPr>
              <w:spacing w:line="276" w:lineRule="auto"/>
              <w:jc w:val="both"/>
              <w:rPr>
                <w:rStyle w:val="Kpr"/>
                <w:rFonts w:ascii="Times New Roman" w:hAnsi="Times New Roman" w:cs="Times New Roman"/>
                <w:bCs/>
                <w:iCs/>
                <w:sz w:val="24"/>
                <w:szCs w:val="24"/>
              </w:rPr>
            </w:pPr>
            <w:r>
              <w:rPr>
                <w:rFonts w:ascii="Times New Roman" w:hAnsi="Times New Roman" w:cs="Times New Roman"/>
                <w:bCs/>
                <w:iCs/>
                <w:sz w:val="24"/>
                <w:szCs w:val="24"/>
              </w:rPr>
              <w:fldChar w:fldCharType="begin"/>
            </w:r>
            <w:r w:rsidR="00B4409E">
              <w:rPr>
                <w:rFonts w:ascii="Times New Roman" w:hAnsi="Times New Roman" w:cs="Times New Roman"/>
                <w:bCs/>
                <w:iCs/>
                <w:sz w:val="24"/>
                <w:szCs w:val="24"/>
              </w:rPr>
              <w:instrText>HYPERLINK "https://obs.karabuk.edu.tr/oibs/bologna/index.aspx?lang=tr&amp;curOp=showPac&amp;curUnit=5300&amp;curSunit=5855"</w:instrText>
            </w:r>
            <w:r>
              <w:rPr>
                <w:rFonts w:ascii="Times New Roman" w:hAnsi="Times New Roman" w:cs="Times New Roman"/>
                <w:bCs/>
                <w:iCs/>
                <w:sz w:val="24"/>
                <w:szCs w:val="24"/>
              </w:rPr>
              <w:fldChar w:fldCharType="separate"/>
            </w:r>
            <w:r w:rsidR="00B4409E" w:rsidRPr="00B4409E">
              <w:rPr>
                <w:rStyle w:val="Kpr"/>
                <w:rFonts w:ascii="Times New Roman" w:hAnsi="Times New Roman" w:cs="Times New Roman"/>
                <w:bCs/>
                <w:iCs/>
                <w:sz w:val="24"/>
                <w:szCs w:val="24"/>
              </w:rPr>
              <w:t>https://obs.karabuk.edu.tr/oibs/bologna/</w:t>
            </w:r>
          </w:p>
          <w:p w:rsidR="00B4409E" w:rsidRPr="00B4409E" w:rsidRDefault="00B4409E" w:rsidP="00787D57">
            <w:pPr>
              <w:spacing w:line="276" w:lineRule="auto"/>
              <w:jc w:val="both"/>
              <w:rPr>
                <w:rStyle w:val="Kpr"/>
                <w:rFonts w:ascii="Times New Roman" w:hAnsi="Times New Roman" w:cs="Times New Roman"/>
                <w:bCs/>
                <w:iCs/>
                <w:sz w:val="24"/>
                <w:szCs w:val="24"/>
              </w:rPr>
            </w:pPr>
            <w:r w:rsidRPr="00B4409E">
              <w:rPr>
                <w:rStyle w:val="Kpr"/>
                <w:rFonts w:ascii="Times New Roman" w:hAnsi="Times New Roman" w:cs="Times New Roman"/>
                <w:bCs/>
                <w:iCs/>
                <w:sz w:val="24"/>
                <w:szCs w:val="24"/>
              </w:rPr>
              <w:t>index.aspx?lang=tr&amp;curOp=showPac&amp;</w:t>
            </w:r>
          </w:p>
          <w:p w:rsidR="00B4409E" w:rsidRPr="00EA4913" w:rsidRDefault="00B4409E" w:rsidP="00787D57">
            <w:pPr>
              <w:spacing w:line="276" w:lineRule="auto"/>
              <w:jc w:val="both"/>
              <w:rPr>
                <w:rFonts w:ascii="Times New Roman" w:hAnsi="Times New Roman" w:cs="Times New Roman"/>
                <w:bCs/>
                <w:iCs/>
                <w:sz w:val="24"/>
                <w:szCs w:val="24"/>
              </w:rPr>
            </w:pPr>
            <w:r w:rsidRPr="00B4409E">
              <w:rPr>
                <w:rStyle w:val="Kpr"/>
                <w:rFonts w:ascii="Times New Roman" w:hAnsi="Times New Roman" w:cs="Times New Roman"/>
                <w:bCs/>
                <w:iCs/>
                <w:sz w:val="24"/>
                <w:szCs w:val="24"/>
              </w:rPr>
              <w:t>curUnit=5300&amp;curSunit=5855</w:t>
            </w:r>
            <w:r w:rsidR="00C30509">
              <w:rPr>
                <w:rFonts w:ascii="Times New Roman" w:hAnsi="Times New Roman" w:cs="Times New Roman"/>
                <w:bCs/>
                <w:iCs/>
                <w:sz w:val="24"/>
                <w:szCs w:val="24"/>
              </w:rPr>
              <w:fldChar w:fldCharType="end"/>
            </w:r>
          </w:p>
        </w:tc>
      </w:tr>
      <w:tr w:rsidR="00E010C2" w:rsidRPr="00EA4913" w:rsidTr="00B4409E">
        <w:tc>
          <w:tcPr>
            <w:tcW w:w="4390" w:type="dxa"/>
          </w:tcPr>
          <w:p w:rsidR="00E010C2" w:rsidRPr="00EA4913" w:rsidRDefault="00E010C2" w:rsidP="00787D57">
            <w:pPr>
              <w:spacing w:line="276" w:lineRule="auto"/>
              <w:jc w:val="both"/>
              <w:rPr>
                <w:rFonts w:ascii="Times New Roman" w:hAnsi="Times New Roman" w:cs="Times New Roman"/>
                <w:bCs/>
                <w:i/>
                <w:iCs/>
                <w:sz w:val="24"/>
                <w:szCs w:val="24"/>
              </w:rPr>
            </w:pPr>
            <w:r w:rsidRPr="00EA4913">
              <w:rPr>
                <w:rFonts w:ascii="Times New Roman" w:hAnsi="Times New Roman" w:cs="Times New Roman"/>
                <w:bCs/>
                <w:sz w:val="24"/>
                <w:szCs w:val="24"/>
              </w:rPr>
              <w:t>Program tasarımı değerlendirme ve güncelleme kanıtları</w:t>
            </w:r>
            <w:r w:rsidRPr="00EA4913">
              <w:rPr>
                <w:rFonts w:ascii="Times New Roman" w:hAnsi="Times New Roman" w:cs="Times New Roman"/>
                <w:bCs/>
                <w:i/>
                <w:iCs/>
                <w:sz w:val="24"/>
                <w:szCs w:val="24"/>
              </w:rPr>
              <w:t xml:space="preserve"> (süreç yönetimi, danışma kurulu, iç-dış paydaş toplantıları, faaliyet raporu, geliştirme ve iyileştirme kanıtları, vb.)</w:t>
            </w:r>
          </w:p>
        </w:tc>
        <w:tc>
          <w:tcPr>
            <w:tcW w:w="4677" w:type="dxa"/>
          </w:tcPr>
          <w:p w:rsidR="00B4409E" w:rsidRPr="00433974" w:rsidRDefault="00C30509" w:rsidP="00B4409E">
            <w:pPr>
              <w:jc w:val="both"/>
              <w:rPr>
                <w:rFonts w:ascii="Times New Roman" w:hAnsi="Times New Roman" w:cs="Times New Roman"/>
                <w:sz w:val="24"/>
                <w:szCs w:val="24"/>
              </w:rPr>
            </w:pPr>
            <w:hyperlink r:id="rId41">
              <w:r w:rsidR="00B4409E" w:rsidRPr="00433974">
                <w:rPr>
                  <w:rStyle w:val="Kpr"/>
                  <w:sz w:val="24"/>
                  <w:szCs w:val="24"/>
                </w:rPr>
                <w:t>SA_2 202</w:t>
              </w:r>
              <w:r w:rsidR="00B4409E">
                <w:rPr>
                  <w:rStyle w:val="Kpr"/>
                  <w:sz w:val="24"/>
                  <w:szCs w:val="24"/>
                </w:rPr>
                <w:t>3</w:t>
              </w:r>
              <w:r w:rsidR="00B4409E" w:rsidRPr="00433974">
                <w:rPr>
                  <w:rStyle w:val="Kpr"/>
                  <w:sz w:val="24"/>
                  <w:szCs w:val="24"/>
                </w:rPr>
                <w:t xml:space="preserve"> Yılı İzleme Raporu.pdf</w:t>
              </w:r>
            </w:hyperlink>
          </w:p>
          <w:p w:rsidR="00B4409E" w:rsidRPr="00433974" w:rsidRDefault="00C30509" w:rsidP="00B4409E">
            <w:pPr>
              <w:jc w:val="both"/>
              <w:rPr>
                <w:rFonts w:ascii="Times New Roman" w:hAnsi="Times New Roman" w:cs="Times New Roman"/>
                <w:sz w:val="24"/>
                <w:szCs w:val="24"/>
              </w:rPr>
            </w:pPr>
            <w:hyperlink r:id="rId42" w:history="1">
              <w:r w:rsidR="00B4409E" w:rsidRPr="00433974">
                <w:rPr>
                  <w:rStyle w:val="Kpr"/>
                  <w:sz w:val="24"/>
                  <w:szCs w:val="24"/>
                </w:rPr>
                <w:t>SA_2 202</w:t>
              </w:r>
              <w:r w:rsidR="00B4409E">
                <w:rPr>
                  <w:rStyle w:val="Kpr"/>
                  <w:sz w:val="24"/>
                  <w:szCs w:val="24"/>
                </w:rPr>
                <w:t>3</w:t>
              </w:r>
              <w:r w:rsidR="00B4409E" w:rsidRPr="00433974">
                <w:rPr>
                  <w:rStyle w:val="Kpr"/>
                  <w:sz w:val="24"/>
                  <w:szCs w:val="24"/>
                </w:rPr>
                <w:t xml:space="preserve"> Yılı Değerlendirme Raporu.pdf</w:t>
              </w:r>
            </w:hyperlink>
          </w:p>
          <w:p w:rsidR="00B4409E" w:rsidRPr="00433974" w:rsidRDefault="00C30509" w:rsidP="00B4409E">
            <w:pPr>
              <w:jc w:val="both"/>
              <w:rPr>
                <w:rFonts w:ascii="Times New Roman" w:hAnsi="Times New Roman" w:cs="Times New Roman"/>
                <w:sz w:val="24"/>
                <w:szCs w:val="24"/>
              </w:rPr>
            </w:pPr>
            <w:hyperlink r:id="rId43">
              <w:r w:rsidR="00B4409E" w:rsidRPr="00433974">
                <w:rPr>
                  <w:rStyle w:val="Kpr"/>
                  <w:sz w:val="24"/>
                  <w:szCs w:val="24"/>
                </w:rPr>
                <w:t>KBÜ-Eğitim Politikası Metni.pdf</w:t>
              </w:r>
            </w:hyperlink>
          </w:p>
          <w:p w:rsidR="00B4409E" w:rsidRPr="00433974" w:rsidRDefault="00C30509" w:rsidP="00B4409E">
            <w:pPr>
              <w:jc w:val="both"/>
              <w:rPr>
                <w:rFonts w:ascii="Times New Roman" w:hAnsi="Times New Roman" w:cs="Times New Roman"/>
                <w:sz w:val="24"/>
                <w:szCs w:val="24"/>
              </w:rPr>
            </w:pPr>
            <w:hyperlink r:id="rId44">
              <w:r w:rsidR="00B4409E" w:rsidRPr="00433974">
                <w:rPr>
                  <w:rStyle w:val="Kpr"/>
                  <w:sz w:val="24"/>
                  <w:szCs w:val="24"/>
                </w:rPr>
                <w:t>Diploma ve Diploma Eki Teslim Defteri.pdf</w:t>
              </w:r>
            </w:hyperlink>
          </w:p>
          <w:p w:rsidR="00E010C2" w:rsidRPr="00B4409E" w:rsidRDefault="00C30509" w:rsidP="00B4409E">
            <w:pPr>
              <w:jc w:val="both"/>
              <w:rPr>
                <w:rFonts w:ascii="Times New Roman" w:hAnsi="Times New Roman" w:cs="Times New Roman"/>
                <w:bCs/>
                <w:iCs/>
                <w:sz w:val="24"/>
                <w:szCs w:val="24"/>
              </w:rPr>
            </w:pPr>
            <w:hyperlink r:id="rId45">
              <w:r w:rsidR="00B4409E" w:rsidRPr="00B4409E">
                <w:rPr>
                  <w:rStyle w:val="Kpr"/>
                  <w:sz w:val="24"/>
                  <w:szCs w:val="24"/>
                </w:rPr>
                <w:t>Türkçe-Öğrenci Microsoft Teams Kılavuz.pdf</w:t>
              </w:r>
            </w:hyperlink>
          </w:p>
        </w:tc>
      </w:tr>
    </w:tbl>
    <w:p w:rsidR="00E010C2" w:rsidRDefault="00E010C2">
      <w:pPr>
        <w:rPr>
          <w:rFonts w:ascii="Times New Roman" w:hAnsi="Times New Roman" w:cs="Times New Roman"/>
          <w:b/>
          <w:bCs/>
          <w:sz w:val="24"/>
          <w:szCs w:val="24"/>
        </w:rPr>
      </w:pPr>
    </w:p>
    <w:p w:rsidR="00E010C2" w:rsidRPr="00EA4913" w:rsidRDefault="00E010C2" w:rsidP="00E010C2">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B.1.2.Programın ders dağılım dengesi</w:t>
      </w:r>
    </w:p>
    <w:p w:rsidR="00B4409E" w:rsidRPr="00961F3F" w:rsidRDefault="00B4409E" w:rsidP="00B4409E">
      <w:pPr>
        <w:jc w:val="both"/>
        <w:rPr>
          <w:rFonts w:ascii="Times New Roman" w:hAnsi="Times New Roman" w:cs="Times New Roman"/>
          <w:sz w:val="24"/>
          <w:szCs w:val="24"/>
        </w:rPr>
      </w:pPr>
      <w:r w:rsidRPr="00961F3F">
        <w:rPr>
          <w:rFonts w:ascii="Times New Roman" w:hAnsi="Times New Roman" w:cs="Times New Roman"/>
          <w:sz w:val="24"/>
          <w:szCs w:val="24"/>
        </w:rPr>
        <w:t xml:space="preserve">Akademik kurul dönemlik olarak toplanarak ilgili dönemde programda açılacak zorunlu ve seçmeli dersleri belirlemektedir. İlgili kararlar üniversite senato kararı ile yürürlüğe girmektedir. Öğrenciler ders kayıt işlemlerini Öğrenci Bilgi Sistemi (OBS) </w:t>
      </w:r>
      <w:hyperlink r:id="rId46" w:history="1">
        <w:r w:rsidRPr="00961F3F">
          <w:rPr>
            <w:rStyle w:val="Kpr"/>
            <w:sz w:val="24"/>
            <w:szCs w:val="24"/>
          </w:rPr>
          <w:t>https://obs.karabuk.edu.tr/</w:t>
        </w:r>
      </w:hyperlink>
      <w:r w:rsidRPr="00961F3F">
        <w:rPr>
          <w:rFonts w:ascii="Times New Roman" w:hAnsi="Times New Roman" w:cs="Times New Roman"/>
          <w:sz w:val="24"/>
          <w:szCs w:val="24"/>
        </w:rPr>
        <w:t xml:space="preserve">  üzerinden yaparak akademik danışmanlarının onayına sunmaktadır. </w:t>
      </w:r>
    </w:p>
    <w:p w:rsidR="00B4409E" w:rsidRPr="00961F3F" w:rsidRDefault="00B4409E" w:rsidP="00B4409E">
      <w:pPr>
        <w:jc w:val="both"/>
        <w:rPr>
          <w:rFonts w:ascii="Times New Roman" w:hAnsi="Times New Roman" w:cs="Times New Roman"/>
          <w:sz w:val="24"/>
          <w:szCs w:val="24"/>
        </w:rPr>
      </w:pPr>
      <w:r w:rsidRPr="00961F3F">
        <w:rPr>
          <w:rFonts w:ascii="Times New Roman" w:hAnsi="Times New Roman" w:cs="Times New Roman"/>
          <w:sz w:val="24"/>
          <w:szCs w:val="24"/>
        </w:rPr>
        <w:t xml:space="preserve">Programda öğrenciler Üniversite Seçmeli Dersleri (ÜSD) havuzundan çeşitli yönlerden gelişimlerine ve ilgi alanlarına yönelik dersler almaktadır. Programda Üniversite Seçmeli Ders Yönergesi gereği öğrenciler, ön lisans mezuniyeti için toplamda </w:t>
      </w:r>
      <w:r>
        <w:rPr>
          <w:rFonts w:ascii="Times New Roman" w:hAnsi="Times New Roman" w:cs="Times New Roman"/>
          <w:sz w:val="24"/>
          <w:szCs w:val="24"/>
        </w:rPr>
        <w:t>iki</w:t>
      </w:r>
      <w:r w:rsidRPr="00961F3F">
        <w:rPr>
          <w:rFonts w:ascii="Times New Roman" w:hAnsi="Times New Roman" w:cs="Times New Roman"/>
          <w:sz w:val="24"/>
          <w:szCs w:val="24"/>
        </w:rPr>
        <w:t xml:space="preserve"> farklı ÜSD almak ve başarılı olmak zorundadır.</w:t>
      </w:r>
    </w:p>
    <w:p w:rsidR="00E010C2" w:rsidRPr="00B4409E" w:rsidRDefault="00B4409E" w:rsidP="00B4409E">
      <w:pPr>
        <w:spacing w:after="0"/>
        <w:jc w:val="both"/>
        <w:rPr>
          <w:rFonts w:ascii="Times New Roman" w:hAnsi="Times New Roman" w:cs="Times New Roman"/>
          <w:b/>
          <w:bCs/>
          <w:sz w:val="24"/>
          <w:szCs w:val="24"/>
        </w:rPr>
      </w:pPr>
      <w:r w:rsidRPr="00B4409E">
        <w:rPr>
          <w:rFonts w:ascii="Times New Roman" w:hAnsi="Times New Roman" w:cs="Times New Roman"/>
          <w:sz w:val="24"/>
          <w:szCs w:val="24"/>
        </w:rPr>
        <w:t>Mevcut müfredat için ders ekleme-ders silme önerileri ilgili yılın akademik takvimine uygun olarak birim komisyonunca görüşülüp Üniversite Eğitim Komisyonu’na bildirilmektedir.</w:t>
      </w:r>
    </w:p>
    <w:p w:rsidR="00E010C2" w:rsidRDefault="00E010C2">
      <w:pPr>
        <w:rPr>
          <w:rFonts w:ascii="Times New Roman" w:hAnsi="Times New Roman" w:cs="Times New Roman"/>
          <w:b/>
          <w:bCs/>
          <w:sz w:val="24"/>
          <w:szCs w:val="24"/>
        </w:rPr>
      </w:pPr>
    </w:p>
    <w:tbl>
      <w:tblPr>
        <w:tblStyle w:val="TabloKlavuzu"/>
        <w:tblW w:w="0" w:type="auto"/>
        <w:tblLook w:val="04A0"/>
      </w:tblPr>
      <w:tblGrid>
        <w:gridCol w:w="3675"/>
        <w:gridCol w:w="5131"/>
      </w:tblGrid>
      <w:tr w:rsidR="00E010C2" w:rsidRPr="00EA4913" w:rsidTr="00787D57">
        <w:tc>
          <w:tcPr>
            <w:tcW w:w="3675" w:type="dxa"/>
          </w:tcPr>
          <w:p w:rsidR="00E010C2" w:rsidRPr="00EA4913" w:rsidRDefault="00E010C2"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Ders dağılım kanıtları</w:t>
            </w:r>
          </w:p>
        </w:tc>
        <w:tc>
          <w:tcPr>
            <w:tcW w:w="5131" w:type="dxa"/>
          </w:tcPr>
          <w:p w:rsidR="00E010C2" w:rsidRPr="00B4409E" w:rsidRDefault="00C30509" w:rsidP="00B4409E">
            <w:pPr>
              <w:rPr>
                <w:rFonts w:ascii="Times New Roman" w:hAnsi="Times New Roman" w:cs="Times New Roman"/>
                <w:sz w:val="24"/>
                <w:szCs w:val="24"/>
              </w:rPr>
            </w:pPr>
            <w:hyperlink r:id="rId47">
              <w:r w:rsidR="00B4409E" w:rsidRPr="00433974">
                <w:rPr>
                  <w:rStyle w:val="Kpr"/>
                  <w:sz w:val="24"/>
                  <w:szCs w:val="24"/>
                </w:rPr>
                <w:t>KBÜ-ÜSD Uygulama Yönergesi.pdf</w:t>
              </w:r>
            </w:hyperlink>
          </w:p>
        </w:tc>
      </w:tr>
      <w:tr w:rsidR="00E010C2" w:rsidRPr="00EA4913" w:rsidTr="00787D57">
        <w:tc>
          <w:tcPr>
            <w:tcW w:w="3675" w:type="dxa"/>
          </w:tcPr>
          <w:p w:rsidR="00E010C2" w:rsidRPr="00EA4913" w:rsidRDefault="00E010C2"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İzleme ve iyileştirme kanıtları</w:t>
            </w:r>
          </w:p>
        </w:tc>
        <w:tc>
          <w:tcPr>
            <w:tcW w:w="5131" w:type="dxa"/>
          </w:tcPr>
          <w:p w:rsidR="00E010C2" w:rsidRPr="00EA4913" w:rsidRDefault="00C30509" w:rsidP="00787D57">
            <w:pPr>
              <w:spacing w:line="276" w:lineRule="auto"/>
              <w:jc w:val="both"/>
              <w:rPr>
                <w:rFonts w:ascii="Times New Roman" w:hAnsi="Times New Roman" w:cs="Times New Roman"/>
                <w:bCs/>
                <w:iCs/>
                <w:sz w:val="24"/>
                <w:szCs w:val="24"/>
              </w:rPr>
            </w:pPr>
            <w:hyperlink r:id="rId48">
              <w:r w:rsidR="00B4409E" w:rsidRPr="00433974">
                <w:rPr>
                  <w:rStyle w:val="Kpr"/>
                  <w:sz w:val="24"/>
                  <w:szCs w:val="24"/>
                </w:rPr>
                <w:t>Örnek-Eğitim Komisyonu Kararı-2.pdf</w:t>
              </w:r>
            </w:hyperlink>
          </w:p>
        </w:tc>
      </w:tr>
    </w:tbl>
    <w:p w:rsidR="00E010C2" w:rsidRDefault="00E010C2">
      <w:pPr>
        <w:rPr>
          <w:rFonts w:ascii="Times New Roman" w:hAnsi="Times New Roman" w:cs="Times New Roman"/>
          <w:b/>
          <w:bCs/>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B.1.3.Ders kazanımlarının program çıktılarıyla uyumu</w:t>
      </w:r>
    </w:p>
    <w:p w:rsidR="00B4409E" w:rsidRPr="00961F3F" w:rsidRDefault="00B4409E" w:rsidP="00B4409E">
      <w:pPr>
        <w:jc w:val="both"/>
        <w:rPr>
          <w:rFonts w:ascii="Times New Roman" w:hAnsi="Times New Roman" w:cs="Times New Roman"/>
          <w:sz w:val="24"/>
          <w:szCs w:val="24"/>
        </w:rPr>
      </w:pPr>
      <w:r w:rsidRPr="00961F3F">
        <w:rPr>
          <w:rFonts w:ascii="Times New Roman" w:hAnsi="Times New Roman" w:cs="Times New Roman"/>
          <w:sz w:val="24"/>
          <w:szCs w:val="24"/>
        </w:rPr>
        <w:t xml:space="preserve">Her derse ait kazanımlar ve program çıktıları ile uyumu Öğrenci Bilgi Sistemi’nde (OBS) mevcuttur. </w:t>
      </w:r>
    </w:p>
    <w:p w:rsidR="007B0211" w:rsidRPr="00B4409E" w:rsidRDefault="00B4409E" w:rsidP="00B4409E">
      <w:pPr>
        <w:spacing w:after="0"/>
        <w:jc w:val="both"/>
        <w:rPr>
          <w:rFonts w:ascii="Times New Roman" w:hAnsi="Times New Roman" w:cs="Times New Roman"/>
          <w:color w:val="000000"/>
          <w:sz w:val="24"/>
          <w:szCs w:val="24"/>
        </w:rPr>
      </w:pPr>
      <w:r w:rsidRPr="00961F3F">
        <w:rPr>
          <w:rFonts w:ascii="Times New Roman" w:hAnsi="Times New Roman" w:cs="Times New Roman"/>
          <w:sz w:val="24"/>
          <w:szCs w:val="24"/>
        </w:rPr>
        <w:t xml:space="preserve">Sınavlar klasik yöntemlere ek olarak </w:t>
      </w:r>
      <w:hyperlink r:id="rId49" w:history="1">
        <w:r w:rsidRPr="00961F3F">
          <w:rPr>
            <w:rStyle w:val="Kpr"/>
            <w:sz w:val="24"/>
            <w:szCs w:val="24"/>
          </w:rPr>
          <w:t>https://onlinesinav.karabuk.edu.tr/</w:t>
        </w:r>
      </w:hyperlink>
      <w:r w:rsidRPr="00961F3F">
        <w:rPr>
          <w:rFonts w:ascii="Times New Roman" w:hAnsi="Times New Roman" w:cs="Times New Roman"/>
          <w:sz w:val="24"/>
          <w:szCs w:val="24"/>
        </w:rPr>
        <w:t xml:space="preserve"> (KBÜ-Sınav Merkezi) aracılığıyla uzaktan da yapılabilmektedir.</w:t>
      </w:r>
      <w:r w:rsidR="007B0211" w:rsidRPr="00B4409E">
        <w:rPr>
          <w:rFonts w:ascii="Times New Roman" w:hAnsi="Times New Roman" w:cs="Times New Roman"/>
          <w:color w:val="000000"/>
          <w:sz w:val="24"/>
          <w:szCs w:val="24"/>
        </w:rPr>
        <w:t xml:space="preserve"> </w:t>
      </w:r>
    </w:p>
    <w:p w:rsidR="007B0211" w:rsidRPr="00EA4913" w:rsidRDefault="007B0211" w:rsidP="007B0211">
      <w:pPr>
        <w:pStyle w:val="ListeParagraf"/>
        <w:spacing w:after="0"/>
        <w:jc w:val="both"/>
        <w:rPr>
          <w:rFonts w:ascii="Times New Roman" w:hAnsi="Times New Roman" w:cs="Times New Roman"/>
          <w:color w:val="000000"/>
          <w:sz w:val="24"/>
          <w:szCs w:val="24"/>
        </w:rPr>
      </w:pPr>
    </w:p>
    <w:tbl>
      <w:tblPr>
        <w:tblStyle w:val="TabloKlavuzu"/>
        <w:tblW w:w="0" w:type="auto"/>
        <w:tblLayout w:type="fixed"/>
        <w:tblLook w:val="04A0"/>
      </w:tblPr>
      <w:tblGrid>
        <w:gridCol w:w="2830"/>
        <w:gridCol w:w="6232"/>
      </w:tblGrid>
      <w:tr w:rsidR="007B0211" w:rsidRPr="00EA4913" w:rsidTr="00FE5C57">
        <w:tc>
          <w:tcPr>
            <w:tcW w:w="2830" w:type="dxa"/>
          </w:tcPr>
          <w:p w:rsidR="007B0211" w:rsidRPr="00EA4913" w:rsidRDefault="007B0211" w:rsidP="00787D57">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 d</w:t>
            </w:r>
            <w:r w:rsidRPr="00EA4913">
              <w:rPr>
                <w:rFonts w:ascii="Times New Roman" w:hAnsi="Times New Roman" w:cs="Times New Roman"/>
                <w:bCs/>
                <w:sz w:val="24"/>
                <w:szCs w:val="24"/>
              </w:rPr>
              <w:t xml:space="preserve">ers izlence dosyaları </w:t>
            </w:r>
            <w:r w:rsidR="0064061D">
              <w:rPr>
                <w:rFonts w:ascii="Times New Roman" w:hAnsi="Times New Roman" w:cs="Times New Roman"/>
                <w:bCs/>
                <w:sz w:val="24"/>
                <w:szCs w:val="24"/>
              </w:rPr>
              <w:t>(</w:t>
            </w:r>
            <w:r w:rsidR="0064061D" w:rsidRPr="0064061D">
              <w:rPr>
                <w:rFonts w:ascii="Times New Roman" w:hAnsi="Times New Roman" w:cs="Times New Roman"/>
                <w:bCs/>
                <w:i/>
                <w:iCs/>
                <w:sz w:val="24"/>
                <w:szCs w:val="24"/>
              </w:rPr>
              <w:t xml:space="preserve">Program Akreditasyonuna </w:t>
            </w:r>
            <w:r w:rsidR="0064061D" w:rsidRPr="0064061D">
              <w:rPr>
                <w:rFonts w:ascii="Times New Roman" w:hAnsi="Times New Roman" w:cs="Times New Roman"/>
                <w:bCs/>
                <w:i/>
                <w:iCs/>
                <w:sz w:val="24"/>
                <w:szCs w:val="24"/>
              </w:rPr>
              <w:lastRenderedPageBreak/>
              <w:t>başvuruda bulunacak bölümler için</w:t>
            </w:r>
            <w:r w:rsidR="0064061D">
              <w:rPr>
                <w:rFonts w:ascii="Times New Roman" w:hAnsi="Times New Roman" w:cs="Times New Roman"/>
                <w:bCs/>
                <w:sz w:val="24"/>
                <w:szCs w:val="24"/>
              </w:rPr>
              <w:t>)</w:t>
            </w:r>
          </w:p>
        </w:tc>
        <w:tc>
          <w:tcPr>
            <w:tcW w:w="6232" w:type="dxa"/>
          </w:tcPr>
          <w:p w:rsidR="007B0211" w:rsidRPr="00EA4913" w:rsidRDefault="00FE5C57" w:rsidP="00FE5C57">
            <w:pPr>
              <w:spacing w:line="276" w:lineRule="auto"/>
              <w:rPr>
                <w:rFonts w:ascii="Times New Roman" w:hAnsi="Times New Roman" w:cs="Times New Roman"/>
                <w:bCs/>
                <w:iCs/>
                <w:sz w:val="24"/>
                <w:szCs w:val="24"/>
              </w:rPr>
            </w:pPr>
            <w:r w:rsidRPr="00FE5C57">
              <w:rPr>
                <w:color w:val="000000"/>
                <w:sz w:val="24"/>
                <w:szCs w:val="24"/>
              </w:rPr>
              <w:lastRenderedPageBreak/>
              <w:t>Her derse ait kazanımlar ve program çıktıları ile uyumu Öğrenci Bilgi Sistemi’nde (OBS) mevcuttur.</w:t>
            </w:r>
            <w:r>
              <w:rPr>
                <w:color w:val="000000"/>
                <w:sz w:val="24"/>
                <w:szCs w:val="24"/>
              </w:rPr>
              <w:t xml:space="preserve"> </w:t>
            </w:r>
            <w:hyperlink r:id="rId50" w:history="1">
              <w:r w:rsidRPr="009978CC">
                <w:rPr>
                  <w:rStyle w:val="Kpr"/>
                  <w:sz w:val="24"/>
                  <w:szCs w:val="24"/>
                </w:rPr>
                <w:t>https://obs.karabuk.edu.tr/oibs/bologna/index.aspx?lang=tr</w:t>
              </w:r>
              <w:r w:rsidRPr="009978CC">
                <w:rPr>
                  <w:rStyle w:val="Kpr"/>
                  <w:sz w:val="24"/>
                  <w:szCs w:val="24"/>
                </w:rPr>
                <w:lastRenderedPageBreak/>
                <w:t>&amp;curOp=showPac&amp;curUnit=5300&amp;curSunit=5855</w:t>
              </w:r>
            </w:hyperlink>
            <w:r w:rsidRPr="00FE5C57">
              <w:rPr>
                <w:color w:val="000000"/>
                <w:sz w:val="24"/>
                <w:szCs w:val="24"/>
              </w:rPr>
              <w:t xml:space="preserve"> (Öğrenci Bilgi Sistemi-Bologna) Sınavlar klasik yöntemlere ek olarak </w:t>
            </w:r>
            <w:hyperlink r:id="rId51" w:history="1">
              <w:r w:rsidRPr="00FE5C57">
                <w:rPr>
                  <w:rStyle w:val="Kpr"/>
                  <w:sz w:val="24"/>
                  <w:szCs w:val="24"/>
                </w:rPr>
                <w:t>https://onlinesinav.karabuk.edu.tr/</w:t>
              </w:r>
            </w:hyperlink>
            <w:r w:rsidRPr="00FE5C57">
              <w:rPr>
                <w:color w:val="000000"/>
                <w:sz w:val="24"/>
                <w:szCs w:val="24"/>
              </w:rPr>
              <w:t xml:space="preserve"> (KBÜ-Sınav Merkezi) aracılığıyla uzaktan da yapılabilmektedir.</w:t>
            </w:r>
          </w:p>
        </w:tc>
      </w:tr>
      <w:tr w:rsidR="007B0211" w:rsidRPr="00EA4913" w:rsidTr="00FE5C57">
        <w:tc>
          <w:tcPr>
            <w:tcW w:w="2830" w:type="dxa"/>
          </w:tcPr>
          <w:p w:rsidR="007B0211" w:rsidRPr="00EA4913" w:rsidRDefault="007B0211" w:rsidP="00787D57">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Bölüm f</w:t>
            </w:r>
            <w:r w:rsidRPr="00EA4913">
              <w:rPr>
                <w:rFonts w:ascii="Times New Roman" w:hAnsi="Times New Roman" w:cs="Times New Roman"/>
                <w:bCs/>
                <w:sz w:val="24"/>
                <w:szCs w:val="24"/>
              </w:rPr>
              <w:t>aaliyet raporları</w:t>
            </w:r>
          </w:p>
        </w:tc>
        <w:tc>
          <w:tcPr>
            <w:tcW w:w="6232" w:type="dxa"/>
          </w:tcPr>
          <w:p w:rsidR="007B0211" w:rsidRDefault="00C30509" w:rsidP="00787D57">
            <w:pPr>
              <w:spacing w:line="276" w:lineRule="auto"/>
              <w:jc w:val="both"/>
              <w:rPr>
                <w:rStyle w:val="Kpr"/>
                <w:sz w:val="24"/>
                <w:szCs w:val="24"/>
              </w:rPr>
            </w:pPr>
            <w:hyperlink r:id="rId52">
              <w:r w:rsidR="00B4409E" w:rsidRPr="00433974">
                <w:rPr>
                  <w:rStyle w:val="Kpr"/>
                  <w:sz w:val="24"/>
                  <w:szCs w:val="24"/>
                </w:rPr>
                <w:t>Örnek-Ders Kaynak Gösterimi-2.pd</w:t>
              </w:r>
            </w:hyperlink>
            <w:r w:rsidR="00B4409E">
              <w:rPr>
                <w:rStyle w:val="Kpr"/>
                <w:sz w:val="24"/>
                <w:szCs w:val="24"/>
              </w:rPr>
              <w:t>f</w:t>
            </w:r>
          </w:p>
          <w:p w:rsidR="00B4409E" w:rsidRPr="00EA4913" w:rsidRDefault="00C30509" w:rsidP="00787D57">
            <w:pPr>
              <w:spacing w:line="276" w:lineRule="auto"/>
              <w:jc w:val="both"/>
              <w:rPr>
                <w:rFonts w:ascii="Times New Roman" w:hAnsi="Times New Roman" w:cs="Times New Roman"/>
                <w:bCs/>
                <w:iCs/>
                <w:sz w:val="24"/>
                <w:szCs w:val="24"/>
              </w:rPr>
            </w:pPr>
            <w:hyperlink r:id="rId53">
              <w:r w:rsidR="00B4409E" w:rsidRPr="00433974">
                <w:rPr>
                  <w:rStyle w:val="Kpr"/>
                  <w:sz w:val="24"/>
                  <w:szCs w:val="24"/>
                </w:rPr>
                <w:t>KBUZEM-Klasik Sınav Yöntem İçerikleri.pdf</w:t>
              </w:r>
            </w:hyperlink>
          </w:p>
        </w:tc>
      </w:tr>
      <w:tr w:rsidR="007B0211" w:rsidRPr="00EA4913" w:rsidTr="00FE5C57">
        <w:tc>
          <w:tcPr>
            <w:tcW w:w="2830"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İzleme ve iyileştirme kanıtları</w:t>
            </w:r>
          </w:p>
        </w:tc>
        <w:tc>
          <w:tcPr>
            <w:tcW w:w="6232" w:type="dxa"/>
          </w:tcPr>
          <w:p w:rsidR="007B0211" w:rsidRPr="00EA4913" w:rsidRDefault="00C30509" w:rsidP="00787D57">
            <w:pPr>
              <w:spacing w:line="276" w:lineRule="auto"/>
              <w:jc w:val="both"/>
              <w:rPr>
                <w:rFonts w:ascii="Times New Roman" w:hAnsi="Times New Roman" w:cs="Times New Roman"/>
                <w:bCs/>
                <w:iCs/>
                <w:sz w:val="24"/>
                <w:szCs w:val="24"/>
              </w:rPr>
            </w:pPr>
            <w:hyperlink r:id="rId54" w:history="1">
              <w:r w:rsidR="00B4409E" w:rsidRPr="00961F3F">
                <w:rPr>
                  <w:rStyle w:val="Kpr"/>
                  <w:sz w:val="24"/>
                  <w:szCs w:val="24"/>
                </w:rPr>
                <w:t>https://obs.karabuk.edu.tr/oibs/bologna/start.aspx?gkm=</w:t>
              </w:r>
              <w:r w:rsidR="00B4409E">
                <w:rPr>
                  <w:rStyle w:val="Kpr"/>
                  <w:sz w:val="24"/>
                  <w:szCs w:val="24"/>
                </w:rPr>
                <w:br/>
              </w:r>
              <w:r w:rsidR="00B4409E" w:rsidRPr="00961F3F">
                <w:rPr>
                  <w:rStyle w:val="Kpr"/>
                  <w:sz w:val="24"/>
                  <w:szCs w:val="24"/>
                </w:rPr>
                <w:t>001031105366603880032202389603732236582366903222438960</w:t>
              </w:r>
            </w:hyperlink>
          </w:p>
        </w:tc>
      </w:tr>
    </w:tbl>
    <w:p w:rsidR="007B0211" w:rsidRDefault="007B0211">
      <w:pPr>
        <w:rPr>
          <w:rFonts w:ascii="Times New Roman" w:hAnsi="Times New Roman" w:cs="Times New Roman"/>
          <w:b/>
          <w:bCs/>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B.1.4.Öğrenci iş yüküne dayalı ders tasarımı</w:t>
      </w:r>
    </w:p>
    <w:p w:rsidR="007B0211" w:rsidRPr="00305A91" w:rsidRDefault="00305A91" w:rsidP="00305A91">
      <w:pPr>
        <w:spacing w:after="0"/>
        <w:jc w:val="both"/>
        <w:rPr>
          <w:rFonts w:ascii="Times New Roman" w:hAnsi="Times New Roman" w:cs="Times New Roman"/>
          <w:color w:val="000000"/>
          <w:sz w:val="24"/>
          <w:szCs w:val="24"/>
        </w:rPr>
      </w:pPr>
      <w:r w:rsidRPr="00961F3F">
        <w:rPr>
          <w:rFonts w:ascii="Times New Roman" w:hAnsi="Times New Roman" w:cs="Times New Roman"/>
          <w:sz w:val="24"/>
          <w:szCs w:val="24"/>
        </w:rPr>
        <w:t>Programda her dönem 30 AKTS olmak üzere toplamda en az 120 AKTS kredisi değerinde ders alınmaktadır. İlgili bilgiler Akademik Kredi Transfer Sistemi (AKTS) web sayfasında bulunmaktadır.</w:t>
      </w:r>
      <w:r w:rsidR="007B0211" w:rsidRPr="00305A91">
        <w:rPr>
          <w:rFonts w:ascii="Times New Roman" w:hAnsi="Times New Roman" w:cs="Times New Roman"/>
          <w:color w:val="000000"/>
          <w:sz w:val="24"/>
          <w:szCs w:val="24"/>
        </w:rPr>
        <w:t xml:space="preserve"> </w:t>
      </w:r>
    </w:p>
    <w:p w:rsidR="007B0211" w:rsidRDefault="007B0211">
      <w:pPr>
        <w:rPr>
          <w:rFonts w:ascii="Times New Roman" w:hAnsi="Times New Roman" w:cs="Times New Roman"/>
          <w:b/>
          <w:bCs/>
          <w:sz w:val="24"/>
          <w:szCs w:val="24"/>
        </w:rPr>
      </w:pPr>
    </w:p>
    <w:tbl>
      <w:tblPr>
        <w:tblStyle w:val="TabloKlavuzu"/>
        <w:tblW w:w="0" w:type="auto"/>
        <w:tblLook w:val="04A0"/>
      </w:tblPr>
      <w:tblGrid>
        <w:gridCol w:w="3446"/>
        <w:gridCol w:w="5842"/>
      </w:tblGrid>
      <w:tr w:rsidR="007B0211" w:rsidRPr="00EA4913" w:rsidTr="00787D57">
        <w:tc>
          <w:tcPr>
            <w:tcW w:w="3675" w:type="dxa"/>
          </w:tcPr>
          <w:p w:rsidR="007B0211" w:rsidRPr="00EA4913" w:rsidRDefault="007B0211" w:rsidP="00787D57">
            <w:pPr>
              <w:spacing w:line="276" w:lineRule="auto"/>
              <w:jc w:val="both"/>
              <w:rPr>
                <w:rFonts w:ascii="Times New Roman" w:hAnsi="Times New Roman" w:cs="Times New Roman"/>
                <w:bCs/>
                <w:i/>
                <w:iCs/>
                <w:sz w:val="24"/>
                <w:szCs w:val="24"/>
              </w:rPr>
            </w:pPr>
            <w:r w:rsidRPr="00EA4913">
              <w:rPr>
                <w:rFonts w:ascii="Times New Roman" w:hAnsi="Times New Roman" w:cs="Times New Roman"/>
                <w:bCs/>
                <w:sz w:val="24"/>
                <w:szCs w:val="24"/>
              </w:rPr>
              <w:t xml:space="preserve">Öğrenci iş yükü izleme ve iyileştirme kanıtları </w:t>
            </w:r>
            <w:r w:rsidRPr="00EA4913">
              <w:rPr>
                <w:rFonts w:ascii="Times New Roman" w:hAnsi="Times New Roman" w:cs="Times New Roman"/>
                <w:bCs/>
                <w:i/>
                <w:iCs/>
                <w:sz w:val="24"/>
                <w:szCs w:val="24"/>
              </w:rPr>
              <w:t>(anket ve raporlar)</w:t>
            </w:r>
          </w:p>
        </w:tc>
        <w:tc>
          <w:tcPr>
            <w:tcW w:w="5131" w:type="dxa"/>
          </w:tcPr>
          <w:p w:rsidR="007B0211" w:rsidRDefault="00C30509" w:rsidP="00787D57">
            <w:pPr>
              <w:spacing w:line="276" w:lineRule="auto"/>
              <w:jc w:val="both"/>
              <w:rPr>
                <w:sz w:val="24"/>
                <w:szCs w:val="24"/>
              </w:rPr>
            </w:pPr>
            <w:hyperlink r:id="rId55" w:history="1">
              <w:r w:rsidR="00305A91" w:rsidRPr="009978CC">
                <w:rPr>
                  <w:rStyle w:val="Kpr"/>
                  <w:sz w:val="24"/>
                  <w:szCs w:val="24"/>
                </w:rPr>
                <w:t>https://obs.karabuk.edu.tr/oibs/bologna/</w:t>
              </w:r>
              <w:r w:rsidR="00305A91" w:rsidRPr="009978CC">
                <w:rPr>
                  <w:rStyle w:val="Kpr"/>
                  <w:sz w:val="24"/>
                  <w:szCs w:val="24"/>
                </w:rPr>
                <w:br/>
                <w:t>start.aspx?gkm=001037735333303660032202378</w:t>
              </w:r>
              <w:r w:rsidR="00305A91" w:rsidRPr="009978CC">
                <w:rPr>
                  <w:rStyle w:val="Kpr"/>
                  <w:sz w:val="24"/>
                  <w:szCs w:val="24"/>
                </w:rPr>
                <w:br/>
                <w:t>40229236582355753222436720</w:t>
              </w:r>
            </w:hyperlink>
          </w:p>
          <w:p w:rsidR="00305A91" w:rsidRDefault="00305A91" w:rsidP="00787D57">
            <w:pPr>
              <w:spacing w:line="276" w:lineRule="auto"/>
              <w:jc w:val="both"/>
              <w:rPr>
                <w:rStyle w:val="Kpr"/>
                <w:rFonts w:ascii="Times New Roman" w:hAnsi="Times New Roman" w:cs="Times New Roman"/>
              </w:rPr>
            </w:pPr>
          </w:p>
          <w:p w:rsidR="00305A91" w:rsidRDefault="00C30509" w:rsidP="00305A91">
            <w:pPr>
              <w:rPr>
                <w:sz w:val="24"/>
                <w:szCs w:val="24"/>
              </w:rPr>
            </w:pPr>
            <w:hyperlink r:id="rId56" w:history="1">
              <w:r w:rsidR="00305A91" w:rsidRPr="009978CC">
                <w:rPr>
                  <w:rStyle w:val="Kpr"/>
                  <w:sz w:val="24"/>
                  <w:szCs w:val="24"/>
                </w:rPr>
                <w:t>https://obs.karabuk.edu.tr/oibs/bologna/index.aspx?</w:t>
              </w:r>
              <w:r w:rsidR="00305A91" w:rsidRPr="009978CC">
                <w:rPr>
                  <w:rStyle w:val="Kpr"/>
                  <w:sz w:val="24"/>
                  <w:szCs w:val="24"/>
                </w:rPr>
                <w:br/>
                <w:t>lang=tr&amp;curOp=showPac&amp;curUnit=5300&amp;curSunit=5855#</w:t>
              </w:r>
            </w:hyperlink>
          </w:p>
          <w:p w:rsidR="00305A91" w:rsidRPr="00433974" w:rsidRDefault="00305A91" w:rsidP="00305A91">
            <w:pPr>
              <w:rPr>
                <w:rFonts w:ascii="Times New Roman" w:hAnsi="Times New Roman" w:cs="Times New Roman"/>
                <w:sz w:val="24"/>
                <w:szCs w:val="24"/>
                <w:u w:val="single"/>
              </w:rPr>
            </w:pPr>
          </w:p>
          <w:p w:rsidR="00305A91" w:rsidRPr="00EA4913" w:rsidRDefault="00C30509" w:rsidP="00305A91">
            <w:pPr>
              <w:spacing w:line="276" w:lineRule="auto"/>
              <w:jc w:val="both"/>
              <w:rPr>
                <w:rFonts w:ascii="Times New Roman" w:hAnsi="Times New Roman" w:cs="Times New Roman"/>
                <w:bCs/>
                <w:iCs/>
                <w:sz w:val="24"/>
                <w:szCs w:val="24"/>
              </w:rPr>
            </w:pPr>
            <w:hyperlink r:id="rId57">
              <w:r w:rsidR="00305A91" w:rsidRPr="00433974">
                <w:rPr>
                  <w:rStyle w:val="Kpr"/>
                  <w:sz w:val="24"/>
                  <w:szCs w:val="24"/>
                </w:rPr>
                <w:t>KBÜ-Mezuniyet ve Diploma Yönergesi.pdf</w:t>
              </w:r>
            </w:hyperlink>
          </w:p>
        </w:tc>
      </w:tr>
      <w:tr w:rsidR="007B0211" w:rsidRPr="00EA4913" w:rsidTr="00787D57">
        <w:tc>
          <w:tcPr>
            <w:tcW w:w="3675"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Staj ve mesleğe ait uygulamalı eğitimler ile ilgili usul ve uygulama esasları</w:t>
            </w:r>
          </w:p>
        </w:tc>
        <w:tc>
          <w:tcPr>
            <w:tcW w:w="5131" w:type="dxa"/>
          </w:tcPr>
          <w:p w:rsidR="00305A91" w:rsidRDefault="00C30509" w:rsidP="00305A91">
            <w:pPr>
              <w:rPr>
                <w:rStyle w:val="Kpr"/>
                <w:rFonts w:ascii="Times New Roman" w:hAnsi="Times New Roman" w:cs="Times New Roman"/>
                <w:sz w:val="24"/>
                <w:szCs w:val="24"/>
              </w:rPr>
            </w:pPr>
            <w:hyperlink r:id="rId58">
              <w:r w:rsidR="00305A91" w:rsidRPr="00433974">
                <w:rPr>
                  <w:rStyle w:val="Kpr"/>
                  <w:sz w:val="24"/>
                  <w:szCs w:val="24"/>
                </w:rPr>
                <w:t>KBÜ-Meslek Yüksekokulları Staj Yönergesi.pdf</w:t>
              </w:r>
            </w:hyperlink>
          </w:p>
          <w:p w:rsidR="00305A91" w:rsidRPr="00433974" w:rsidRDefault="00305A91" w:rsidP="00305A91">
            <w:pPr>
              <w:rPr>
                <w:rFonts w:ascii="Times New Roman" w:hAnsi="Times New Roman" w:cs="Times New Roman"/>
                <w:sz w:val="24"/>
                <w:szCs w:val="24"/>
              </w:rPr>
            </w:pPr>
          </w:p>
          <w:p w:rsidR="007B0211" w:rsidRPr="00EA4913" w:rsidRDefault="00C30509" w:rsidP="00305A91">
            <w:pPr>
              <w:jc w:val="both"/>
              <w:rPr>
                <w:rFonts w:ascii="Times New Roman" w:hAnsi="Times New Roman" w:cs="Times New Roman"/>
                <w:bCs/>
                <w:iCs/>
                <w:sz w:val="24"/>
                <w:szCs w:val="24"/>
              </w:rPr>
            </w:pPr>
            <w:hyperlink r:id="rId59">
              <w:r w:rsidR="00305A91" w:rsidRPr="00433974">
                <w:rPr>
                  <w:rStyle w:val="Kpr"/>
                  <w:sz w:val="24"/>
                  <w:szCs w:val="24"/>
                </w:rPr>
                <w:t>KBÜ-Meslek Yüksekokulu İş Yeri Eğitimi Staj ve Uygulama Yönergesi.pdf</w:t>
              </w:r>
            </w:hyperlink>
          </w:p>
        </w:tc>
      </w:tr>
    </w:tbl>
    <w:p w:rsidR="007B0211" w:rsidRDefault="007B0211">
      <w:pPr>
        <w:rPr>
          <w:rFonts w:ascii="Times New Roman" w:hAnsi="Times New Roman" w:cs="Times New Roman"/>
          <w:b/>
          <w:bCs/>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B.1.5.Programların izlenmesi ve güncellenmesi</w:t>
      </w:r>
    </w:p>
    <w:p w:rsidR="007B0211" w:rsidRPr="00641080" w:rsidRDefault="00641080" w:rsidP="00641080">
      <w:pPr>
        <w:spacing w:after="0"/>
        <w:jc w:val="both"/>
        <w:rPr>
          <w:rFonts w:ascii="Times New Roman" w:hAnsi="Times New Roman" w:cs="Times New Roman"/>
          <w:color w:val="000000"/>
          <w:sz w:val="24"/>
          <w:szCs w:val="24"/>
        </w:rPr>
      </w:pPr>
      <w:r w:rsidRPr="00433974">
        <w:rPr>
          <w:rFonts w:ascii="Times New Roman" w:hAnsi="Times New Roman" w:cs="Times New Roman"/>
          <w:sz w:val="24"/>
          <w:szCs w:val="24"/>
        </w:rPr>
        <w:t>Öğrenci Bilgi Sistemi’nde (OBS), dersler, öğrenci başarı notları, öğrencilerin derse devam durumları, yapılan sınav tipleri vb. veriler mevcuttur</w:t>
      </w:r>
      <w:r w:rsidRPr="00433974">
        <w:rPr>
          <w:rFonts w:ascii="Times New Roman" w:hAnsi="Times New Roman" w:cs="Times New Roman"/>
          <w:b/>
          <w:bCs/>
          <w:sz w:val="24"/>
          <w:szCs w:val="24"/>
        </w:rPr>
        <w:t>.</w:t>
      </w:r>
    </w:p>
    <w:p w:rsidR="007B0211" w:rsidRDefault="007B0211">
      <w:pPr>
        <w:rPr>
          <w:rFonts w:ascii="Times New Roman" w:hAnsi="Times New Roman" w:cs="Times New Roman"/>
          <w:b/>
          <w:bCs/>
          <w:sz w:val="24"/>
          <w:szCs w:val="24"/>
        </w:rPr>
      </w:pPr>
    </w:p>
    <w:tbl>
      <w:tblPr>
        <w:tblStyle w:val="TabloKlavuzu"/>
        <w:tblW w:w="0" w:type="auto"/>
        <w:tblLook w:val="04A0"/>
      </w:tblPr>
      <w:tblGrid>
        <w:gridCol w:w="3539"/>
        <w:gridCol w:w="5523"/>
      </w:tblGrid>
      <w:tr w:rsidR="007B0211" w:rsidRPr="00EA4913" w:rsidTr="00532358">
        <w:tc>
          <w:tcPr>
            <w:tcW w:w="3539" w:type="dxa"/>
          </w:tcPr>
          <w:p w:rsidR="007B0211" w:rsidRPr="00EA4913" w:rsidRDefault="007B0211" w:rsidP="00787D57">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 d</w:t>
            </w:r>
            <w:r w:rsidRPr="00EA4913">
              <w:rPr>
                <w:rFonts w:ascii="Times New Roman" w:hAnsi="Times New Roman" w:cs="Times New Roman"/>
                <w:bCs/>
                <w:sz w:val="24"/>
                <w:szCs w:val="24"/>
              </w:rPr>
              <w:t>anışma kurulu ve iç-dış paydaş toplantı raporları</w:t>
            </w:r>
          </w:p>
        </w:tc>
        <w:tc>
          <w:tcPr>
            <w:tcW w:w="5523" w:type="dxa"/>
          </w:tcPr>
          <w:p w:rsidR="00641080" w:rsidRPr="00EA4913" w:rsidRDefault="00C30509" w:rsidP="00532358">
            <w:pPr>
              <w:spacing w:line="276" w:lineRule="auto"/>
              <w:rPr>
                <w:rFonts w:ascii="Times New Roman" w:hAnsi="Times New Roman" w:cs="Times New Roman"/>
                <w:bCs/>
                <w:iCs/>
                <w:sz w:val="24"/>
                <w:szCs w:val="24"/>
              </w:rPr>
            </w:pPr>
            <w:hyperlink r:id="rId60" w:history="1">
              <w:r w:rsidR="00641080" w:rsidRPr="009978CC">
                <w:rPr>
                  <w:rStyle w:val="Kpr"/>
                  <w:rFonts w:ascii="Times New Roman" w:hAnsi="Times New Roman" w:cs="Times New Roman"/>
                  <w:bCs/>
                  <w:iCs/>
                  <w:sz w:val="24"/>
                  <w:szCs w:val="24"/>
                </w:rPr>
                <w:t>https://emyo.karabuk.edu.tr/yuklenen/dosyalar/</w:t>
              </w:r>
              <w:r w:rsidR="00641080" w:rsidRPr="009978CC">
                <w:rPr>
                  <w:rStyle w:val="Kpr"/>
                  <w:rFonts w:ascii="Times New Roman" w:hAnsi="Times New Roman" w:cs="Times New Roman"/>
                  <w:bCs/>
                  <w:iCs/>
                  <w:sz w:val="24"/>
                  <w:szCs w:val="24"/>
                </w:rPr>
                <w:br/>
                <w:t>12615012024105211.PDF</w:t>
              </w:r>
            </w:hyperlink>
          </w:p>
        </w:tc>
      </w:tr>
      <w:tr w:rsidR="007B0211" w:rsidRPr="00EA4913" w:rsidTr="00532358">
        <w:tc>
          <w:tcPr>
            <w:tcW w:w="3539"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Program izleme ve güncelleme süreç yönetimi iş akış şeması</w:t>
            </w:r>
          </w:p>
        </w:tc>
        <w:tc>
          <w:tcPr>
            <w:tcW w:w="5523" w:type="dxa"/>
          </w:tcPr>
          <w:p w:rsidR="00641080" w:rsidRPr="00EA4913" w:rsidRDefault="00C30509" w:rsidP="00532358">
            <w:pPr>
              <w:spacing w:line="276" w:lineRule="auto"/>
              <w:rPr>
                <w:rFonts w:ascii="Times New Roman" w:hAnsi="Times New Roman" w:cs="Times New Roman"/>
                <w:bCs/>
                <w:iCs/>
                <w:sz w:val="24"/>
                <w:szCs w:val="24"/>
              </w:rPr>
            </w:pPr>
            <w:hyperlink r:id="rId61" w:history="1">
              <w:r w:rsidR="00641080" w:rsidRPr="009978CC">
                <w:rPr>
                  <w:rStyle w:val="Kpr"/>
                  <w:rFonts w:ascii="Times New Roman" w:hAnsi="Times New Roman" w:cs="Times New Roman"/>
                  <w:bCs/>
                  <w:iCs/>
                  <w:sz w:val="24"/>
                  <w:szCs w:val="24"/>
                </w:rPr>
                <w:t>https://emyo.karabuk.edu.tr/yuklenen/dosyalar/</w:t>
              </w:r>
              <w:r w:rsidR="00641080" w:rsidRPr="009978CC">
                <w:rPr>
                  <w:rStyle w:val="Kpr"/>
                  <w:rFonts w:ascii="Times New Roman" w:hAnsi="Times New Roman" w:cs="Times New Roman"/>
                  <w:bCs/>
                  <w:iCs/>
                  <w:sz w:val="24"/>
                  <w:szCs w:val="24"/>
                </w:rPr>
                <w:br/>
                <w:t>1261116202284930.pdf</w:t>
              </w:r>
            </w:hyperlink>
          </w:p>
        </w:tc>
      </w:tr>
      <w:tr w:rsidR="007B0211" w:rsidRPr="00EA4913" w:rsidTr="00532358">
        <w:tc>
          <w:tcPr>
            <w:tcW w:w="3539"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İzleme ve iyileştirme kanıtları</w:t>
            </w:r>
          </w:p>
        </w:tc>
        <w:tc>
          <w:tcPr>
            <w:tcW w:w="5523" w:type="dxa"/>
          </w:tcPr>
          <w:p w:rsidR="00532358" w:rsidRPr="00EA4913" w:rsidRDefault="00C30509" w:rsidP="00532358">
            <w:pPr>
              <w:spacing w:line="276" w:lineRule="auto"/>
              <w:rPr>
                <w:rFonts w:ascii="Times New Roman" w:hAnsi="Times New Roman" w:cs="Times New Roman"/>
                <w:bCs/>
                <w:iCs/>
                <w:sz w:val="24"/>
                <w:szCs w:val="24"/>
              </w:rPr>
            </w:pPr>
            <w:hyperlink r:id="rId62" w:history="1">
              <w:r w:rsidR="00532358" w:rsidRPr="00267C47">
                <w:rPr>
                  <w:rStyle w:val="Kpr"/>
                  <w:rFonts w:ascii="Times New Roman" w:hAnsi="Times New Roman" w:cs="Times New Roman"/>
                  <w:bCs/>
                  <w:iCs/>
                  <w:sz w:val="24"/>
                  <w:szCs w:val="24"/>
                </w:rPr>
                <w:t>https://emyo.karabuk.edu.tr/yuklenen/dosyalar/</w:t>
              </w:r>
              <w:r w:rsidR="00532358" w:rsidRPr="00267C47">
                <w:rPr>
                  <w:rStyle w:val="Kpr"/>
                  <w:rFonts w:ascii="Times New Roman" w:hAnsi="Times New Roman" w:cs="Times New Roman"/>
                  <w:bCs/>
                  <w:iCs/>
                  <w:sz w:val="24"/>
                  <w:szCs w:val="24"/>
                </w:rPr>
                <w:br/>
                <w:t>12616022024150540.pdf</w:t>
              </w:r>
            </w:hyperlink>
          </w:p>
        </w:tc>
      </w:tr>
    </w:tbl>
    <w:p w:rsidR="007B0211" w:rsidRDefault="007B0211">
      <w:pPr>
        <w:rPr>
          <w:rFonts w:ascii="Times New Roman" w:hAnsi="Times New Roman" w:cs="Times New Roman"/>
          <w:b/>
          <w:bCs/>
          <w:sz w:val="24"/>
          <w:szCs w:val="24"/>
        </w:rPr>
      </w:pPr>
    </w:p>
    <w:p w:rsidR="001C0406" w:rsidRDefault="001C0406">
      <w:pPr>
        <w:rPr>
          <w:rFonts w:ascii="Times New Roman" w:hAnsi="Times New Roman" w:cs="Times New Roman"/>
          <w:b/>
          <w:bCs/>
          <w:sz w:val="24"/>
          <w:szCs w:val="24"/>
        </w:rPr>
      </w:pPr>
    </w:p>
    <w:p w:rsidR="007B0211" w:rsidRDefault="007B0211">
      <w:pPr>
        <w:rPr>
          <w:rFonts w:ascii="Times New Roman" w:hAnsi="Times New Roman" w:cs="Times New Roman"/>
          <w:b/>
          <w:bCs/>
          <w:sz w:val="24"/>
          <w:szCs w:val="24"/>
        </w:rPr>
      </w:pPr>
      <w:r w:rsidRPr="00EA4913">
        <w:rPr>
          <w:rFonts w:ascii="Times New Roman" w:hAnsi="Times New Roman" w:cs="Times New Roman"/>
          <w:b/>
          <w:bCs/>
          <w:sz w:val="24"/>
          <w:szCs w:val="24"/>
        </w:rPr>
        <w:lastRenderedPageBreak/>
        <w:t>B.2. PROGRAMLARIN YÜRÜTÜLMESİ (ÖĞRENCİ MERKEZLİ ÖĞRENME, ÖĞRETME VE DEĞERLENDİRME)</w:t>
      </w: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B.2.1.Öğretim yöntem ve teknikleri</w:t>
      </w:r>
    </w:p>
    <w:p w:rsidR="007B0211" w:rsidRPr="00B457B0" w:rsidRDefault="00B457B0" w:rsidP="00B457B0">
      <w:pPr>
        <w:spacing w:after="0"/>
        <w:jc w:val="both"/>
        <w:rPr>
          <w:rFonts w:ascii="Times New Roman" w:hAnsi="Times New Roman" w:cs="Times New Roman"/>
          <w:color w:val="000000"/>
          <w:sz w:val="24"/>
          <w:szCs w:val="24"/>
        </w:rPr>
      </w:pPr>
      <w:r w:rsidRPr="007E6230">
        <w:rPr>
          <w:rFonts w:ascii="Times New Roman" w:hAnsi="Times New Roman" w:cs="Times New Roman"/>
          <w:sz w:val="24"/>
          <w:szCs w:val="24"/>
        </w:rPr>
        <w:t>Programda öğretim yöntem ve teknikleri, sınavlar, ödevler ve projeler gibi öğrenci başarısını ölçen mekanizmalar kullanılırken öğrenci merkez olarak alınmaktadır. Ayrıca, Öğretim Yönetim Sistemi (OYS) kullanılarak öğrenme materyallerine ve öğrenci ile ders konusunda iletişim yöntemlerine çeşitlilik kazandırılmaktadır.</w:t>
      </w:r>
      <w:r w:rsidR="007B0211" w:rsidRPr="00B457B0">
        <w:rPr>
          <w:rFonts w:ascii="Times New Roman" w:hAnsi="Times New Roman" w:cs="Times New Roman"/>
          <w:color w:val="000000"/>
          <w:sz w:val="24"/>
          <w:szCs w:val="24"/>
        </w:rPr>
        <w:t xml:space="preserve"> </w:t>
      </w:r>
    </w:p>
    <w:p w:rsidR="007B0211" w:rsidRDefault="007B0211" w:rsidP="007B0211">
      <w:pPr>
        <w:spacing w:after="0"/>
        <w:jc w:val="both"/>
        <w:rPr>
          <w:rFonts w:ascii="Times New Roman" w:hAnsi="Times New Roman" w:cs="Times New Roman"/>
          <w:color w:val="000000"/>
          <w:sz w:val="24"/>
          <w:szCs w:val="24"/>
        </w:rPr>
      </w:pPr>
    </w:p>
    <w:tbl>
      <w:tblPr>
        <w:tblStyle w:val="TabloKlavuzu"/>
        <w:tblW w:w="0" w:type="auto"/>
        <w:tblLook w:val="04A0"/>
      </w:tblPr>
      <w:tblGrid>
        <w:gridCol w:w="3676"/>
        <w:gridCol w:w="5130"/>
      </w:tblGrid>
      <w:tr w:rsidR="007B0211" w:rsidRPr="00EA4913" w:rsidTr="00787D57">
        <w:tc>
          <w:tcPr>
            <w:tcW w:w="3676"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Öğretim yöntem ve teknikleri ile ilgili kanıtlar</w:t>
            </w:r>
            <w:r w:rsidR="00991FA0">
              <w:rPr>
                <w:rFonts w:ascii="Times New Roman" w:hAnsi="Times New Roman" w:cs="Times New Roman"/>
                <w:bCs/>
                <w:sz w:val="24"/>
                <w:szCs w:val="24"/>
              </w:rPr>
              <w:t xml:space="preserve"> (3 örnek)</w:t>
            </w:r>
          </w:p>
        </w:tc>
        <w:tc>
          <w:tcPr>
            <w:tcW w:w="5130" w:type="dxa"/>
          </w:tcPr>
          <w:p w:rsidR="007B0211" w:rsidRDefault="00C30509" w:rsidP="00787D57">
            <w:pPr>
              <w:spacing w:line="276" w:lineRule="auto"/>
              <w:jc w:val="both"/>
              <w:rPr>
                <w:rFonts w:ascii="Times New Roman" w:hAnsi="Times New Roman" w:cs="Times New Roman"/>
                <w:bCs/>
                <w:iCs/>
                <w:sz w:val="24"/>
                <w:szCs w:val="24"/>
              </w:rPr>
            </w:pPr>
            <w:hyperlink r:id="rId63" w:history="1">
              <w:r w:rsidR="00351AA1" w:rsidRPr="009978CC">
                <w:rPr>
                  <w:rStyle w:val="Kpr"/>
                  <w:rFonts w:ascii="Times New Roman" w:hAnsi="Times New Roman" w:cs="Times New Roman"/>
                  <w:bCs/>
                  <w:iCs/>
                  <w:sz w:val="24"/>
                  <w:szCs w:val="24"/>
                </w:rPr>
                <w:t>https://oys.karabuk.edu.tr/login/index.php</w:t>
              </w:r>
            </w:hyperlink>
          </w:p>
          <w:p w:rsidR="00351AA1" w:rsidRPr="00EA4913" w:rsidRDefault="00C30509" w:rsidP="00351AA1">
            <w:pPr>
              <w:spacing w:line="276" w:lineRule="auto"/>
              <w:jc w:val="both"/>
              <w:rPr>
                <w:rFonts w:ascii="Times New Roman" w:hAnsi="Times New Roman" w:cs="Times New Roman"/>
                <w:bCs/>
                <w:iCs/>
                <w:sz w:val="24"/>
                <w:szCs w:val="24"/>
              </w:rPr>
            </w:pPr>
            <w:hyperlink r:id="rId64" w:history="1">
              <w:r w:rsidR="00351AA1" w:rsidRPr="009978CC">
                <w:rPr>
                  <w:rStyle w:val="Kpr"/>
                  <w:rFonts w:ascii="Times New Roman" w:hAnsi="Times New Roman" w:cs="Times New Roman"/>
                  <w:bCs/>
                  <w:iCs/>
                  <w:sz w:val="24"/>
                  <w:szCs w:val="24"/>
                </w:rPr>
                <w:t>https://kbuzem.karabuk.edu.tr/</w:t>
              </w:r>
            </w:hyperlink>
          </w:p>
        </w:tc>
      </w:tr>
      <w:tr w:rsidR="007B0211" w:rsidRPr="00EA4913" w:rsidTr="00787D57">
        <w:tc>
          <w:tcPr>
            <w:tcW w:w="3676"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Öğretim yöntem ve tekniklerine ilişkin izleme ve iyileştirme kanıtları</w:t>
            </w:r>
          </w:p>
        </w:tc>
        <w:tc>
          <w:tcPr>
            <w:tcW w:w="5130" w:type="dxa"/>
          </w:tcPr>
          <w:p w:rsidR="00AB4DEB" w:rsidRPr="00FE5C57" w:rsidRDefault="00AB4DEB" w:rsidP="00787D57">
            <w:pPr>
              <w:spacing w:line="276" w:lineRule="auto"/>
              <w:jc w:val="both"/>
              <w:rPr>
                <w:color w:val="000000"/>
                <w:sz w:val="24"/>
                <w:szCs w:val="24"/>
              </w:rPr>
            </w:pPr>
            <w:r w:rsidRPr="00FE5C57">
              <w:rPr>
                <w:color w:val="000000"/>
                <w:sz w:val="24"/>
                <w:szCs w:val="24"/>
              </w:rPr>
              <w:t xml:space="preserve">Öğrenci merkezli öğretim yöntem ve teknikleri uygulanmaktadır. </w:t>
            </w:r>
          </w:p>
          <w:p w:rsidR="00AB4DEB" w:rsidRDefault="00AB4DEB" w:rsidP="00787D57">
            <w:pPr>
              <w:spacing w:line="276" w:lineRule="auto"/>
              <w:jc w:val="both"/>
              <w:rPr>
                <w:b/>
                <w:bCs/>
                <w:color w:val="000000"/>
                <w:sz w:val="24"/>
                <w:szCs w:val="24"/>
              </w:rPr>
            </w:pPr>
            <w:r w:rsidRPr="00FE5C57">
              <w:rPr>
                <w:b/>
                <w:bCs/>
                <w:color w:val="000000"/>
                <w:sz w:val="24"/>
                <w:szCs w:val="24"/>
              </w:rPr>
              <w:t xml:space="preserve">Kanıtlar </w:t>
            </w:r>
          </w:p>
          <w:p w:rsidR="00532358" w:rsidRPr="00532358" w:rsidRDefault="00C30509" w:rsidP="00787D57">
            <w:pPr>
              <w:spacing w:line="276" w:lineRule="auto"/>
              <w:jc w:val="both"/>
              <w:rPr>
                <w:color w:val="000000"/>
                <w:sz w:val="24"/>
                <w:szCs w:val="24"/>
              </w:rPr>
            </w:pPr>
            <w:hyperlink r:id="rId65" w:history="1">
              <w:r w:rsidR="00532358" w:rsidRPr="00532358">
                <w:rPr>
                  <w:rStyle w:val="Kpr"/>
                  <w:sz w:val="24"/>
                  <w:szCs w:val="24"/>
                </w:rPr>
                <w:t>Memnuniyet Anket Sonuçları</w:t>
              </w:r>
            </w:hyperlink>
          </w:p>
          <w:p w:rsidR="007B0211" w:rsidRPr="00EA4913" w:rsidRDefault="00C30509" w:rsidP="00787D57">
            <w:pPr>
              <w:spacing w:line="276" w:lineRule="auto"/>
              <w:jc w:val="both"/>
              <w:rPr>
                <w:rFonts w:ascii="Times New Roman" w:hAnsi="Times New Roman" w:cs="Times New Roman"/>
                <w:bCs/>
                <w:iCs/>
                <w:sz w:val="24"/>
                <w:szCs w:val="24"/>
              </w:rPr>
            </w:pPr>
            <w:hyperlink r:id="rId66" w:history="1">
              <w:r w:rsidR="00AB4DEB" w:rsidRPr="00FE5C57">
                <w:rPr>
                  <w:rStyle w:val="Kpr"/>
                  <w:sz w:val="24"/>
                  <w:szCs w:val="24"/>
                </w:rPr>
                <w:t>KBUZEM-Öğretim Elemanı Destek Birimi.pdf</w:t>
              </w:r>
            </w:hyperlink>
            <w:r w:rsidR="00AB4DEB" w:rsidRPr="00FE5C57">
              <w:rPr>
                <w:color w:val="000000"/>
                <w:sz w:val="24"/>
                <w:szCs w:val="24"/>
              </w:rPr>
              <w:t xml:space="preserve"> </w:t>
            </w:r>
            <w:hyperlink r:id="rId67" w:history="1">
              <w:r w:rsidR="00AB4DEB" w:rsidRPr="00FE5C57">
                <w:rPr>
                  <w:rStyle w:val="Kpr"/>
                  <w:sz w:val="24"/>
                  <w:szCs w:val="24"/>
                </w:rPr>
                <w:t>Örnek-AKTS Ders Sınav Ölçme Değerlendirme Verileri.jpeg</w:t>
              </w:r>
            </w:hyperlink>
          </w:p>
        </w:tc>
      </w:tr>
    </w:tbl>
    <w:p w:rsidR="007B0211" w:rsidRDefault="007B0211" w:rsidP="007B0211">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B.2.2.Ölçme ve değerlendirme</w:t>
      </w:r>
    </w:p>
    <w:p w:rsidR="00AB4DEB" w:rsidRPr="007E6230" w:rsidRDefault="00AB4DEB" w:rsidP="00AB4DEB">
      <w:pPr>
        <w:jc w:val="both"/>
        <w:rPr>
          <w:rFonts w:ascii="Times New Roman" w:hAnsi="Times New Roman" w:cs="Times New Roman"/>
          <w:sz w:val="24"/>
          <w:szCs w:val="24"/>
        </w:rPr>
      </w:pPr>
      <w:r w:rsidRPr="007E6230">
        <w:rPr>
          <w:rFonts w:ascii="Times New Roman" w:hAnsi="Times New Roman" w:cs="Times New Roman"/>
          <w:sz w:val="24"/>
          <w:szCs w:val="24"/>
        </w:rPr>
        <w:t>Programda mutlak ve bağıl değerlendirme sistemleri kullanılmaktadır. Öğrencinin ilgili dersin yarıyıl sonu sınav notunun en fazla %60’ı ve ara sınav, kısa sınav, proje ve ödev gibi uygulanması uygun görülen değerlendirmelerin başarı puanlarının en az %40’ı ile Ham Başarı Puanı (HBP) hesaplanır. Klasik ve çevrimiçi sınav yöntemlerine yer verilmektedir</w:t>
      </w:r>
    </w:p>
    <w:p w:rsidR="00AB4DEB" w:rsidRPr="00CF0F6D" w:rsidRDefault="00AB4DEB" w:rsidP="00AB4DEB">
      <w:pPr>
        <w:jc w:val="both"/>
        <w:rPr>
          <w:rFonts w:ascii="Times New Roman" w:hAnsi="Times New Roman" w:cs="Times New Roman"/>
          <w:sz w:val="24"/>
          <w:szCs w:val="24"/>
        </w:rPr>
      </w:pPr>
      <w:r w:rsidRPr="007E6230">
        <w:rPr>
          <w:rFonts w:ascii="Times New Roman" w:hAnsi="Times New Roman" w:cs="Times New Roman"/>
          <w:sz w:val="24"/>
          <w:szCs w:val="24"/>
        </w:rPr>
        <w:t xml:space="preserve">Ayrıca, Öğretim Yönetim Sistemi (OYS) kullanılarak ara sınav, ödev vb. değerlendirme mekanizmaları çeşitlendirilmektedir. </w:t>
      </w:r>
    </w:p>
    <w:p w:rsidR="007B0211" w:rsidRPr="00AB4DEB" w:rsidRDefault="00AB4DEB" w:rsidP="00AB4DEB">
      <w:pPr>
        <w:spacing w:after="0"/>
        <w:jc w:val="both"/>
        <w:rPr>
          <w:rFonts w:ascii="Times New Roman" w:hAnsi="Times New Roman" w:cs="Times New Roman"/>
          <w:sz w:val="24"/>
          <w:szCs w:val="24"/>
        </w:rPr>
      </w:pPr>
      <w:r w:rsidRPr="00CD0A27">
        <w:rPr>
          <w:rFonts w:ascii="Times New Roman" w:hAnsi="Times New Roman" w:cs="Times New Roman"/>
          <w:sz w:val="24"/>
          <w:szCs w:val="24"/>
        </w:rPr>
        <w:t>Ölçme ve değerlendirmede</w:t>
      </w:r>
      <w:r w:rsidRPr="00CD0A27">
        <w:rPr>
          <w:rFonts w:ascii="Times New Roman" w:hAnsi="Times New Roman" w:cs="Times New Roman"/>
          <w:b/>
          <w:bCs/>
          <w:sz w:val="24"/>
          <w:szCs w:val="24"/>
        </w:rPr>
        <w:t xml:space="preserve"> </w:t>
      </w:r>
      <w:r w:rsidRPr="00CD0A27">
        <w:rPr>
          <w:rFonts w:ascii="Times New Roman" w:hAnsi="Times New Roman" w:cs="Times New Roman"/>
          <w:sz w:val="24"/>
          <w:szCs w:val="24"/>
        </w:rPr>
        <w:t>iyi tanımlanmış mekanizmaya sahip, örnek gösterilebilir ve gelişime açık uygulamalar mevcuttur.</w:t>
      </w:r>
    </w:p>
    <w:p w:rsidR="007B0211" w:rsidRDefault="007B0211" w:rsidP="007B0211">
      <w:pPr>
        <w:spacing w:after="0"/>
        <w:jc w:val="both"/>
        <w:rPr>
          <w:rFonts w:ascii="Times New Roman" w:hAnsi="Times New Roman" w:cs="Times New Roman"/>
          <w:color w:val="000000"/>
          <w:sz w:val="24"/>
          <w:szCs w:val="24"/>
        </w:rPr>
      </w:pPr>
    </w:p>
    <w:tbl>
      <w:tblPr>
        <w:tblStyle w:val="TabloKlavuzu"/>
        <w:tblW w:w="0" w:type="auto"/>
        <w:tblLayout w:type="fixed"/>
        <w:tblLook w:val="04A0"/>
      </w:tblPr>
      <w:tblGrid>
        <w:gridCol w:w="3681"/>
        <w:gridCol w:w="5381"/>
      </w:tblGrid>
      <w:tr w:rsidR="007B0211" w:rsidRPr="00EA4913" w:rsidTr="00AB4DEB">
        <w:tc>
          <w:tcPr>
            <w:tcW w:w="3681"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Sınav programlarının ilan edildiğine dair kanıtlar</w:t>
            </w:r>
          </w:p>
        </w:tc>
        <w:tc>
          <w:tcPr>
            <w:tcW w:w="5381" w:type="dxa"/>
          </w:tcPr>
          <w:p w:rsidR="00AB4DEB" w:rsidRPr="00AB4DEB" w:rsidRDefault="00C30509" w:rsidP="00787D57">
            <w:pPr>
              <w:spacing w:line="276" w:lineRule="auto"/>
              <w:jc w:val="both"/>
              <w:rPr>
                <w:color w:val="000000"/>
                <w:sz w:val="24"/>
                <w:szCs w:val="24"/>
              </w:rPr>
            </w:pPr>
            <w:hyperlink r:id="rId68" w:history="1">
              <w:r w:rsidR="00AB4DEB" w:rsidRPr="00AB4DEB">
                <w:rPr>
                  <w:rStyle w:val="Kpr"/>
                  <w:sz w:val="24"/>
                  <w:szCs w:val="24"/>
                </w:rPr>
                <w:t>https://onlinesinav.karabuk.edu.tr/</w:t>
              </w:r>
            </w:hyperlink>
          </w:p>
          <w:p w:rsidR="00AB4DEB" w:rsidRPr="00AB4DEB" w:rsidRDefault="00C30509" w:rsidP="00787D57">
            <w:pPr>
              <w:spacing w:line="276" w:lineRule="auto"/>
              <w:jc w:val="both"/>
              <w:rPr>
                <w:color w:val="000000"/>
                <w:sz w:val="24"/>
                <w:szCs w:val="24"/>
              </w:rPr>
            </w:pPr>
            <w:hyperlink r:id="rId69" w:history="1">
              <w:r w:rsidR="00AB4DEB" w:rsidRPr="00AB4DEB">
                <w:rPr>
                  <w:rStyle w:val="Kpr"/>
                  <w:sz w:val="24"/>
                  <w:szCs w:val="24"/>
                </w:rPr>
                <w:t>https://obs.karabuk.edu.tr</w:t>
              </w:r>
            </w:hyperlink>
          </w:p>
          <w:p w:rsidR="00AB4DEB" w:rsidRPr="00EA4913" w:rsidRDefault="00C30509" w:rsidP="00AB4DEB">
            <w:pPr>
              <w:spacing w:line="276" w:lineRule="auto"/>
              <w:jc w:val="both"/>
              <w:rPr>
                <w:rFonts w:ascii="Times New Roman" w:hAnsi="Times New Roman" w:cs="Times New Roman"/>
                <w:bCs/>
                <w:iCs/>
                <w:sz w:val="24"/>
                <w:szCs w:val="24"/>
              </w:rPr>
            </w:pPr>
            <w:hyperlink r:id="rId70" w:history="1">
              <w:r w:rsidR="00AB4DEB" w:rsidRPr="00AB4DEB">
                <w:rPr>
                  <w:rStyle w:val="Kpr"/>
                  <w:sz w:val="24"/>
                  <w:szCs w:val="24"/>
                </w:rPr>
                <w:t>https://emyo.karabuk.edu.tr/icerikGoster.aspx?K=D&amp;id=6468&amp;BA=index.aspx</w:t>
              </w:r>
            </w:hyperlink>
          </w:p>
        </w:tc>
      </w:tr>
      <w:tr w:rsidR="007B0211" w:rsidRPr="00EA4913" w:rsidTr="00AB4DEB">
        <w:tc>
          <w:tcPr>
            <w:tcW w:w="3681"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color w:val="000000"/>
                <w:sz w:val="24"/>
                <w:szCs w:val="24"/>
              </w:rPr>
              <w:t>Ders kazanımlarına ve eğitim türlerine bağlı güncel AKTS iş yükü analizi</w:t>
            </w:r>
            <w:r w:rsidR="00991FA0">
              <w:rPr>
                <w:rFonts w:ascii="Times New Roman" w:hAnsi="Times New Roman" w:cs="Times New Roman"/>
                <w:color w:val="000000"/>
                <w:sz w:val="24"/>
                <w:szCs w:val="24"/>
              </w:rPr>
              <w:t xml:space="preserve"> (</w:t>
            </w:r>
            <w:r w:rsidR="00991FA0" w:rsidRPr="00991FA0">
              <w:rPr>
                <w:rFonts w:ascii="Times New Roman" w:hAnsi="Times New Roman" w:cs="Times New Roman"/>
                <w:i/>
                <w:iCs/>
                <w:color w:val="000000"/>
                <w:sz w:val="24"/>
                <w:szCs w:val="24"/>
              </w:rPr>
              <w:t>AKTS Hesaplama İçeriği</w:t>
            </w:r>
            <w:r w:rsidR="00991FA0">
              <w:rPr>
                <w:rFonts w:ascii="Times New Roman" w:hAnsi="Times New Roman" w:cs="Times New Roman"/>
                <w:color w:val="000000"/>
                <w:sz w:val="24"/>
                <w:szCs w:val="24"/>
              </w:rPr>
              <w:t>)</w:t>
            </w:r>
          </w:p>
        </w:tc>
        <w:tc>
          <w:tcPr>
            <w:tcW w:w="5381" w:type="dxa"/>
          </w:tcPr>
          <w:p w:rsidR="00AB4DEB" w:rsidRDefault="00C30509" w:rsidP="00AB4DEB">
            <w:pPr>
              <w:jc w:val="both"/>
              <w:rPr>
                <w:rStyle w:val="Kpr"/>
                <w:rFonts w:ascii="Times New Roman" w:hAnsi="Times New Roman" w:cs="Times New Roman"/>
                <w:sz w:val="24"/>
                <w:szCs w:val="24"/>
              </w:rPr>
            </w:pPr>
            <w:hyperlink r:id="rId71">
              <w:r w:rsidR="00AB4DEB" w:rsidRPr="00CD0A27">
                <w:rPr>
                  <w:rStyle w:val="Kpr"/>
                  <w:sz w:val="24"/>
                  <w:szCs w:val="24"/>
                </w:rPr>
                <w:t>KBÜ-Sınav Merkezi Yönergesi.pdf</w:t>
              </w:r>
            </w:hyperlink>
          </w:p>
          <w:p w:rsidR="00AB4DEB" w:rsidRPr="00CD0A27" w:rsidRDefault="00AB4DEB" w:rsidP="00AB4DEB">
            <w:pPr>
              <w:jc w:val="both"/>
              <w:rPr>
                <w:rFonts w:ascii="Times New Roman" w:hAnsi="Times New Roman" w:cs="Times New Roman"/>
                <w:sz w:val="24"/>
                <w:szCs w:val="24"/>
              </w:rPr>
            </w:pPr>
          </w:p>
          <w:p w:rsidR="00AB4DEB" w:rsidRDefault="00C30509" w:rsidP="00AB4DEB">
            <w:pPr>
              <w:jc w:val="both"/>
              <w:rPr>
                <w:rStyle w:val="Kpr"/>
                <w:rFonts w:ascii="Times New Roman" w:hAnsi="Times New Roman" w:cs="Times New Roman"/>
                <w:sz w:val="24"/>
                <w:szCs w:val="24"/>
              </w:rPr>
            </w:pPr>
            <w:hyperlink r:id="rId72">
              <w:r w:rsidR="00AB4DEB" w:rsidRPr="00CD0A27">
                <w:rPr>
                  <w:rStyle w:val="Kpr"/>
                  <w:sz w:val="24"/>
                  <w:szCs w:val="24"/>
                </w:rPr>
                <w:t>Ön Lisans, Lisans Eğitim Öğretim Sınav Yönetmeliği.pdf</w:t>
              </w:r>
            </w:hyperlink>
          </w:p>
          <w:p w:rsidR="00AB4DEB" w:rsidRPr="00CD0A27" w:rsidRDefault="00AB4DEB" w:rsidP="00AB4DEB">
            <w:pPr>
              <w:jc w:val="both"/>
              <w:rPr>
                <w:rFonts w:ascii="Times New Roman" w:hAnsi="Times New Roman" w:cs="Times New Roman"/>
                <w:sz w:val="24"/>
                <w:szCs w:val="24"/>
              </w:rPr>
            </w:pPr>
          </w:p>
          <w:p w:rsidR="007B0211" w:rsidRPr="00EA4913" w:rsidRDefault="00C30509" w:rsidP="00AB4DEB">
            <w:pPr>
              <w:spacing w:line="276" w:lineRule="auto"/>
              <w:jc w:val="both"/>
              <w:rPr>
                <w:rFonts w:ascii="Times New Roman" w:hAnsi="Times New Roman" w:cs="Times New Roman"/>
                <w:bCs/>
                <w:iCs/>
                <w:sz w:val="24"/>
                <w:szCs w:val="24"/>
              </w:rPr>
            </w:pPr>
            <w:hyperlink r:id="rId73">
              <w:r w:rsidR="00AB4DEB" w:rsidRPr="00CD0A27">
                <w:rPr>
                  <w:rStyle w:val="Kpr"/>
                  <w:sz w:val="24"/>
                  <w:szCs w:val="24"/>
                </w:rPr>
                <w:t>Örnek-</w:t>
              </w:r>
              <w:hyperlink r:id="rId74">
                <w:r w:rsidR="00AB4DEB" w:rsidRPr="00CD0A27">
                  <w:rPr>
                    <w:rStyle w:val="Kpr"/>
                    <w:sz w:val="24"/>
                    <w:szCs w:val="24"/>
                  </w:rPr>
                  <w:t>Ölçme ve Değerlendirme Esasları Yönergesi.pdf</w:t>
                </w:r>
              </w:hyperlink>
              <w:r w:rsidR="00AB4DEB" w:rsidRPr="00CD0A27">
                <w:rPr>
                  <w:rStyle w:val="Kpr"/>
                  <w:sz w:val="24"/>
                  <w:szCs w:val="24"/>
                </w:rPr>
                <w:t xml:space="preserve"> </w:t>
              </w:r>
            </w:hyperlink>
          </w:p>
        </w:tc>
      </w:tr>
      <w:tr w:rsidR="007B0211" w:rsidRPr="00EA4913" w:rsidTr="00AB4DEB">
        <w:tc>
          <w:tcPr>
            <w:tcW w:w="3681"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 xml:space="preserve">Geri bildirim analizleri </w:t>
            </w:r>
            <w:r w:rsidRPr="00EA4913">
              <w:rPr>
                <w:rFonts w:ascii="Times New Roman" w:hAnsi="Times New Roman" w:cs="Times New Roman"/>
                <w:bCs/>
                <w:i/>
                <w:iCs/>
                <w:sz w:val="24"/>
                <w:szCs w:val="24"/>
              </w:rPr>
              <w:t>(Anket vb.)</w:t>
            </w:r>
          </w:p>
        </w:tc>
        <w:tc>
          <w:tcPr>
            <w:tcW w:w="5381" w:type="dxa"/>
          </w:tcPr>
          <w:p w:rsidR="00AB4DEB" w:rsidRDefault="00C30509" w:rsidP="00AB4DEB">
            <w:pPr>
              <w:spacing w:line="276" w:lineRule="auto"/>
              <w:jc w:val="both"/>
              <w:rPr>
                <w:rStyle w:val="Kpr"/>
                <w:rFonts w:ascii="Times New Roman" w:hAnsi="Times New Roman" w:cs="Times New Roman"/>
                <w:bCs/>
                <w:iCs/>
                <w:sz w:val="24"/>
                <w:szCs w:val="24"/>
              </w:rPr>
            </w:pPr>
            <w:hyperlink r:id="rId75" w:history="1">
              <w:r w:rsidR="00AB4DEB" w:rsidRPr="009978CC">
                <w:rPr>
                  <w:rStyle w:val="Kpr"/>
                  <w:rFonts w:ascii="Times New Roman" w:hAnsi="Times New Roman" w:cs="Times New Roman"/>
                  <w:bCs/>
                  <w:iCs/>
                  <w:sz w:val="24"/>
                  <w:szCs w:val="24"/>
                </w:rPr>
                <w:t>https://docs.google.com/forms/d/e/1FAIpQLSdz_uThtSUtoqrL3unm5OYJHy_l7XXPZxCZG5RUTnxp4CfY5Q/viewform</w:t>
              </w:r>
            </w:hyperlink>
          </w:p>
          <w:p w:rsidR="0019108F" w:rsidRPr="00EA4913" w:rsidRDefault="00C30509" w:rsidP="0019108F">
            <w:pPr>
              <w:spacing w:line="276" w:lineRule="auto"/>
              <w:jc w:val="both"/>
              <w:rPr>
                <w:rFonts w:ascii="Times New Roman" w:hAnsi="Times New Roman" w:cs="Times New Roman"/>
                <w:bCs/>
                <w:iCs/>
                <w:sz w:val="24"/>
                <w:szCs w:val="24"/>
              </w:rPr>
            </w:pPr>
            <w:hyperlink r:id="rId76" w:history="1">
              <w:r w:rsidR="0019108F" w:rsidRPr="009A4DFF">
                <w:rPr>
                  <w:rStyle w:val="Kpr"/>
                  <w:rFonts w:ascii="Times New Roman" w:hAnsi="Times New Roman" w:cs="Times New Roman"/>
                  <w:bCs/>
                  <w:iCs/>
                  <w:sz w:val="24"/>
                  <w:szCs w:val="24"/>
                </w:rPr>
                <w:t>https://emyo.karabuk.edu.tr/yuklenen/dosyalar/12616022024150540.pdf</w:t>
              </w:r>
            </w:hyperlink>
          </w:p>
        </w:tc>
      </w:tr>
    </w:tbl>
    <w:p w:rsidR="007B0211" w:rsidRDefault="007B0211" w:rsidP="007B0211">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B.2.3.Öğrenci kabulü, önceki öğrenmenin tanınması ve kredilendirilmesi</w:t>
      </w:r>
    </w:p>
    <w:p w:rsidR="00041320" w:rsidRPr="00CF0F6D" w:rsidRDefault="00041320" w:rsidP="00041320">
      <w:pPr>
        <w:jc w:val="both"/>
        <w:rPr>
          <w:rFonts w:ascii="Times New Roman" w:hAnsi="Times New Roman" w:cs="Times New Roman"/>
          <w:sz w:val="24"/>
          <w:szCs w:val="24"/>
        </w:rPr>
      </w:pPr>
      <w:r w:rsidRPr="007E6230">
        <w:rPr>
          <w:rFonts w:ascii="Times New Roman" w:hAnsi="Times New Roman" w:cs="Times New Roman"/>
          <w:sz w:val="24"/>
          <w:szCs w:val="24"/>
        </w:rPr>
        <w:t xml:space="preserve">Öğrenciler Öğrenci Seçme ve Yerleştirme Merkezi’nin (ÖSYM) düzenlediği Yükseköğretim Kurumları Sınavı (YKS) Temel Yeterlilik Testi (TYT) puanı ile programa kabul edilmektedir. Yerleştirme işlemleri ÖSYM tarafından yapılmaktadır. Programa kayıt ve ders alma işlemleri Karabük Üniversitesi (KBÜ) Ön lisans, Lisans Eğitim-Öğretim ve Sınav Yönetmeliği usul ve esaslarına göre yapılmaktadır. Uluslararası öğrenci başvuru işlemlerini Uluslararası Öğrenci Koordinatörlüğü yürütmektedir. </w:t>
      </w:r>
    </w:p>
    <w:p w:rsidR="00041320" w:rsidRPr="00CD0A27" w:rsidRDefault="00041320" w:rsidP="00041320">
      <w:pPr>
        <w:jc w:val="both"/>
        <w:rPr>
          <w:rFonts w:ascii="Times New Roman" w:hAnsi="Times New Roman" w:cs="Times New Roman"/>
          <w:sz w:val="24"/>
          <w:szCs w:val="24"/>
        </w:rPr>
      </w:pPr>
      <w:r w:rsidRPr="00CD0A27">
        <w:rPr>
          <w:rFonts w:ascii="Times New Roman" w:hAnsi="Times New Roman" w:cs="Times New Roman"/>
          <w:sz w:val="24"/>
          <w:szCs w:val="24"/>
        </w:rPr>
        <w:t>Mezuniyete dair muafiyet ve intibak işlemleri KBÜ Muafiyet ve İntibak İşlemleri Yönergesi’ ne göre yapılmaktadır.</w:t>
      </w:r>
    </w:p>
    <w:p w:rsidR="00041320" w:rsidRPr="00CD0A27" w:rsidRDefault="00041320" w:rsidP="00041320">
      <w:pPr>
        <w:jc w:val="both"/>
        <w:rPr>
          <w:rFonts w:ascii="Times New Roman" w:hAnsi="Times New Roman" w:cs="Times New Roman"/>
          <w:sz w:val="24"/>
          <w:szCs w:val="24"/>
        </w:rPr>
      </w:pPr>
      <w:r w:rsidRPr="00CD0A27">
        <w:rPr>
          <w:rFonts w:ascii="Times New Roman" w:hAnsi="Times New Roman" w:cs="Times New Roman"/>
          <w:sz w:val="24"/>
          <w:szCs w:val="24"/>
        </w:rPr>
        <w:t>Öğrenci kabulü, önceki öğrenmenin tanınması ve kredilendirilmesine ilişkin süreçler izlenmekte ve iyileştirilmektedir.</w:t>
      </w:r>
    </w:p>
    <w:p w:rsidR="007B0211" w:rsidRPr="00041320" w:rsidRDefault="007B0211" w:rsidP="00041320">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tbl>
      <w:tblPr>
        <w:tblStyle w:val="TabloKlavuzu"/>
        <w:tblW w:w="0" w:type="auto"/>
        <w:tblLayout w:type="fixed"/>
        <w:tblLook w:val="04A0"/>
      </w:tblPr>
      <w:tblGrid>
        <w:gridCol w:w="3964"/>
        <w:gridCol w:w="5098"/>
      </w:tblGrid>
      <w:tr w:rsidR="007B0211" w:rsidRPr="00EA4913" w:rsidTr="00041320">
        <w:tc>
          <w:tcPr>
            <w:tcW w:w="3964"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Öğrenci kabulüne ilişkin usul ve esaslar</w:t>
            </w:r>
          </w:p>
        </w:tc>
        <w:tc>
          <w:tcPr>
            <w:tcW w:w="5098" w:type="dxa"/>
          </w:tcPr>
          <w:p w:rsidR="00041320" w:rsidRPr="00EA4913" w:rsidRDefault="00C30509" w:rsidP="00041320">
            <w:pPr>
              <w:spacing w:line="276" w:lineRule="auto"/>
              <w:jc w:val="both"/>
              <w:rPr>
                <w:rFonts w:ascii="Times New Roman" w:hAnsi="Times New Roman" w:cs="Times New Roman"/>
                <w:bCs/>
                <w:iCs/>
                <w:sz w:val="24"/>
                <w:szCs w:val="24"/>
              </w:rPr>
            </w:pPr>
            <w:hyperlink r:id="rId77" w:history="1">
              <w:r w:rsidR="00041320" w:rsidRPr="009978CC">
                <w:rPr>
                  <w:rStyle w:val="Kpr"/>
                  <w:rFonts w:ascii="Times New Roman" w:hAnsi="Times New Roman" w:cs="Times New Roman"/>
                  <w:bCs/>
                  <w:iCs/>
                  <w:sz w:val="24"/>
                  <w:szCs w:val="24"/>
                </w:rPr>
                <w:t>https://iso.karabuk.edu.tr/icerikGoster.aspx?K=S&amp;id=40&amp;BA=index.aspx</w:t>
              </w:r>
            </w:hyperlink>
          </w:p>
        </w:tc>
      </w:tr>
      <w:tr w:rsidR="007B0211" w:rsidRPr="00EA4913" w:rsidTr="00041320">
        <w:tc>
          <w:tcPr>
            <w:tcW w:w="3964"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Önceki öğrenmenin tanınmasına dair kanıtlar ve krediler</w:t>
            </w:r>
          </w:p>
        </w:tc>
        <w:tc>
          <w:tcPr>
            <w:tcW w:w="5098" w:type="dxa"/>
          </w:tcPr>
          <w:p w:rsidR="007B0211" w:rsidRPr="00EA4913" w:rsidRDefault="00C30509" w:rsidP="00787D57">
            <w:pPr>
              <w:spacing w:line="276" w:lineRule="auto"/>
              <w:jc w:val="both"/>
              <w:rPr>
                <w:rFonts w:ascii="Times New Roman" w:hAnsi="Times New Roman" w:cs="Times New Roman"/>
                <w:bCs/>
                <w:iCs/>
                <w:sz w:val="24"/>
                <w:szCs w:val="24"/>
              </w:rPr>
            </w:pPr>
            <w:hyperlink r:id="rId78">
              <w:r w:rsidR="00041320" w:rsidRPr="00CD0A27">
                <w:rPr>
                  <w:rStyle w:val="Kpr"/>
                  <w:sz w:val="24"/>
                  <w:szCs w:val="24"/>
                </w:rPr>
                <w:t>KBÜ_Muafiyet ve İntibak Yönergesi.pdf</w:t>
              </w:r>
            </w:hyperlink>
          </w:p>
        </w:tc>
      </w:tr>
    </w:tbl>
    <w:p w:rsidR="007B0211" w:rsidRDefault="007B0211" w:rsidP="007B0211">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B.2.4.Yeterliliklerin sertifikalandırılması ve diploma</w:t>
      </w:r>
    </w:p>
    <w:p w:rsidR="002C43A7" w:rsidRPr="00CF0F6D" w:rsidRDefault="002C43A7" w:rsidP="002C43A7">
      <w:pPr>
        <w:jc w:val="both"/>
        <w:rPr>
          <w:rFonts w:ascii="Times New Roman" w:hAnsi="Times New Roman" w:cs="Times New Roman"/>
          <w:sz w:val="24"/>
          <w:szCs w:val="24"/>
        </w:rPr>
      </w:pPr>
      <w:r w:rsidRPr="00CD0A27">
        <w:rPr>
          <w:rFonts w:ascii="Times New Roman" w:hAnsi="Times New Roman" w:cs="Times New Roman"/>
          <w:sz w:val="24"/>
          <w:szCs w:val="24"/>
        </w:rPr>
        <w:t xml:space="preserve">Yatay geçiş işlemleri akademik takvime göre belirtilen sürelerde KBÜ Yatay Geçiş Uygulama Esasları’na göre yapılmaktadır. </w:t>
      </w:r>
    </w:p>
    <w:p w:rsidR="002C43A7" w:rsidRPr="00CD0A27" w:rsidRDefault="002C43A7" w:rsidP="002C43A7">
      <w:pPr>
        <w:jc w:val="both"/>
        <w:rPr>
          <w:rFonts w:ascii="Times New Roman" w:hAnsi="Times New Roman" w:cs="Times New Roman"/>
          <w:sz w:val="24"/>
          <w:szCs w:val="24"/>
        </w:rPr>
      </w:pPr>
      <w:r w:rsidRPr="00CD0A27">
        <w:rPr>
          <w:rFonts w:ascii="Times New Roman" w:hAnsi="Times New Roman" w:cs="Times New Roman"/>
          <w:sz w:val="24"/>
          <w:szCs w:val="24"/>
        </w:rPr>
        <w:t xml:space="preserve">Yabancı Uyruklu Öğrenci Sınavı (YÖS) ve direkt başvuru ile Yabancı uyruklu öğrenciler programa kabul edilmektedir.  </w:t>
      </w:r>
    </w:p>
    <w:p w:rsidR="002C43A7" w:rsidRPr="00CD0A27" w:rsidRDefault="002C43A7" w:rsidP="002C43A7">
      <w:pPr>
        <w:jc w:val="both"/>
        <w:rPr>
          <w:rFonts w:ascii="Times New Roman" w:hAnsi="Times New Roman" w:cs="Times New Roman"/>
          <w:sz w:val="24"/>
          <w:szCs w:val="24"/>
        </w:rPr>
      </w:pPr>
      <w:r w:rsidRPr="00CD0A27">
        <w:rPr>
          <w:rFonts w:ascii="Times New Roman" w:hAnsi="Times New Roman" w:cs="Times New Roman"/>
          <w:sz w:val="24"/>
          <w:szCs w:val="24"/>
        </w:rPr>
        <w:t>Öğrenciler, KBÜ Ön lisans, Lisans Eğitim-Öğretim ve Sınav Yönetmeliği usul ve esaslarına göre mezuniyet koşullarını tamamladıklarında programdan mezun edilmektedir.</w:t>
      </w:r>
    </w:p>
    <w:p w:rsidR="007B0211" w:rsidRPr="002C43A7" w:rsidRDefault="002C43A7" w:rsidP="002C43A7">
      <w:pPr>
        <w:spacing w:after="0"/>
        <w:jc w:val="both"/>
        <w:rPr>
          <w:rFonts w:ascii="Times New Roman" w:hAnsi="Times New Roman" w:cs="Times New Roman"/>
          <w:color w:val="000000"/>
          <w:sz w:val="24"/>
          <w:szCs w:val="24"/>
        </w:rPr>
      </w:pPr>
      <w:r w:rsidRPr="00CD0A27">
        <w:rPr>
          <w:rFonts w:ascii="Times New Roman" w:hAnsi="Times New Roman" w:cs="Times New Roman"/>
          <w:sz w:val="24"/>
          <w:szCs w:val="24"/>
        </w:rPr>
        <w:t>Yeterliliklerin sertifikalandırılması ve diploma ile ilgili süreçler izlenmekte ve iyileştirilmektedir</w:t>
      </w:r>
      <w:r w:rsidRPr="00CF0F6D">
        <w:rPr>
          <w:rFonts w:ascii="Times New Roman" w:hAnsi="Times New Roman" w:cs="Times New Roman"/>
          <w:sz w:val="24"/>
          <w:szCs w:val="24"/>
        </w:rPr>
        <w:t>.</w:t>
      </w:r>
    </w:p>
    <w:p w:rsidR="007B0211" w:rsidRDefault="007B0211" w:rsidP="007B0211">
      <w:pPr>
        <w:spacing w:after="0"/>
        <w:jc w:val="both"/>
        <w:rPr>
          <w:rFonts w:ascii="Times New Roman" w:hAnsi="Times New Roman" w:cs="Times New Roman"/>
          <w:color w:val="000000"/>
          <w:sz w:val="24"/>
          <w:szCs w:val="24"/>
        </w:rPr>
      </w:pPr>
    </w:p>
    <w:tbl>
      <w:tblPr>
        <w:tblStyle w:val="TabloKlavuzu"/>
        <w:tblW w:w="0" w:type="auto"/>
        <w:tblLook w:val="04A0"/>
      </w:tblPr>
      <w:tblGrid>
        <w:gridCol w:w="2233"/>
        <w:gridCol w:w="7055"/>
      </w:tblGrid>
      <w:tr w:rsidR="007B0211" w:rsidRPr="00EA4913" w:rsidTr="00787D57">
        <w:tc>
          <w:tcPr>
            <w:tcW w:w="3676"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Mezuniyet iş akış şeması</w:t>
            </w:r>
          </w:p>
        </w:tc>
        <w:tc>
          <w:tcPr>
            <w:tcW w:w="5130" w:type="dxa"/>
          </w:tcPr>
          <w:p w:rsidR="002C43A7" w:rsidRPr="00EA4913" w:rsidRDefault="00C30509" w:rsidP="002C43A7">
            <w:pPr>
              <w:spacing w:line="276" w:lineRule="auto"/>
              <w:jc w:val="both"/>
              <w:rPr>
                <w:rFonts w:ascii="Times New Roman" w:hAnsi="Times New Roman" w:cs="Times New Roman"/>
                <w:bCs/>
                <w:iCs/>
                <w:sz w:val="24"/>
                <w:szCs w:val="24"/>
              </w:rPr>
            </w:pPr>
            <w:hyperlink r:id="rId79" w:history="1">
              <w:r w:rsidR="002C43A7" w:rsidRPr="009978CC">
                <w:rPr>
                  <w:rStyle w:val="Kpr"/>
                  <w:rFonts w:ascii="Times New Roman" w:hAnsi="Times New Roman" w:cs="Times New Roman"/>
                  <w:bCs/>
                  <w:iCs/>
                  <w:sz w:val="24"/>
                  <w:szCs w:val="24"/>
                </w:rPr>
                <w:t>https://emyo.karabuk.edu.tr/yuklenen/dosyalar/1268012024190043.pdf</w:t>
              </w:r>
            </w:hyperlink>
          </w:p>
        </w:tc>
      </w:tr>
      <w:tr w:rsidR="007B0211" w:rsidRPr="00EA4913" w:rsidTr="00787D57">
        <w:tc>
          <w:tcPr>
            <w:tcW w:w="3676" w:type="dxa"/>
          </w:tcPr>
          <w:p w:rsidR="007B0211" w:rsidRPr="00EA4913" w:rsidRDefault="007B0211" w:rsidP="00787D57">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Danışman onay belge kanıtı</w:t>
            </w:r>
          </w:p>
        </w:tc>
        <w:tc>
          <w:tcPr>
            <w:tcW w:w="5130" w:type="dxa"/>
          </w:tcPr>
          <w:p w:rsidR="002C43A7" w:rsidRPr="00CD0A27" w:rsidRDefault="00C30509" w:rsidP="002C43A7">
            <w:pPr>
              <w:rPr>
                <w:rFonts w:ascii="Times New Roman" w:hAnsi="Times New Roman" w:cs="Times New Roman"/>
                <w:sz w:val="24"/>
                <w:szCs w:val="24"/>
              </w:rPr>
            </w:pPr>
            <w:hyperlink r:id="rId80">
              <w:r w:rsidR="002C43A7" w:rsidRPr="00CD0A27">
                <w:rPr>
                  <w:rStyle w:val="Kpr"/>
                  <w:sz w:val="24"/>
                  <w:szCs w:val="24"/>
                </w:rPr>
                <w:t>KBÜ-Uluslararası Öğrenci Sınav Yönergesi.pdf</w:t>
              </w:r>
            </w:hyperlink>
          </w:p>
          <w:p w:rsidR="002C43A7" w:rsidRPr="00CD0A27" w:rsidRDefault="00C30509" w:rsidP="002C43A7">
            <w:pPr>
              <w:rPr>
                <w:rFonts w:ascii="Times New Roman" w:hAnsi="Times New Roman" w:cs="Times New Roman"/>
                <w:sz w:val="24"/>
                <w:szCs w:val="24"/>
              </w:rPr>
            </w:pPr>
            <w:hyperlink r:id="rId81">
              <w:r w:rsidR="002C43A7" w:rsidRPr="00CD0A27">
                <w:rPr>
                  <w:rStyle w:val="Kpr"/>
                  <w:sz w:val="24"/>
                  <w:szCs w:val="24"/>
                </w:rPr>
                <w:t>Yatay Geçis Uygulama Esasları.pdf</w:t>
              </w:r>
            </w:hyperlink>
          </w:p>
          <w:p w:rsidR="007B0211" w:rsidRPr="00EA4913" w:rsidRDefault="00C30509" w:rsidP="002C43A7">
            <w:pPr>
              <w:spacing w:line="276" w:lineRule="auto"/>
              <w:jc w:val="both"/>
              <w:rPr>
                <w:rFonts w:ascii="Times New Roman" w:hAnsi="Times New Roman" w:cs="Times New Roman"/>
                <w:bCs/>
                <w:iCs/>
                <w:sz w:val="24"/>
                <w:szCs w:val="24"/>
              </w:rPr>
            </w:pPr>
            <w:hyperlink r:id="rId82">
              <w:r w:rsidR="002C43A7" w:rsidRPr="00CD0A27">
                <w:rPr>
                  <w:rStyle w:val="Kpr"/>
                  <w:sz w:val="24"/>
                  <w:szCs w:val="24"/>
                </w:rPr>
                <w:t>KBÜ-Ön Lisans, Lisans Yabancı Uyruklu Öğrenci Yönergesi.pdf</w:t>
              </w:r>
            </w:hyperlink>
          </w:p>
        </w:tc>
      </w:tr>
    </w:tbl>
    <w:p w:rsidR="007B0211" w:rsidRDefault="007B0211" w:rsidP="007B0211">
      <w:pPr>
        <w:spacing w:after="0"/>
        <w:jc w:val="both"/>
        <w:rPr>
          <w:rFonts w:ascii="Times New Roman" w:hAnsi="Times New Roman" w:cs="Times New Roman"/>
          <w:color w:val="000000"/>
          <w:sz w:val="24"/>
          <w:szCs w:val="24"/>
        </w:rPr>
      </w:pPr>
    </w:p>
    <w:p w:rsidR="007B0211" w:rsidRPr="007B0211" w:rsidRDefault="007B0211" w:rsidP="007B0211">
      <w:pPr>
        <w:spacing w:after="0"/>
        <w:jc w:val="both"/>
        <w:rPr>
          <w:rFonts w:ascii="Times New Roman" w:hAnsi="Times New Roman" w:cs="Times New Roman"/>
          <w:color w:val="000000"/>
          <w:sz w:val="24"/>
          <w:szCs w:val="24"/>
        </w:rPr>
      </w:pPr>
      <w:r w:rsidRPr="00EA4913">
        <w:rPr>
          <w:rFonts w:ascii="Times New Roman" w:hAnsi="Times New Roman" w:cs="Times New Roman"/>
          <w:b/>
          <w:bCs/>
          <w:sz w:val="24"/>
          <w:szCs w:val="24"/>
        </w:rPr>
        <w:t>B.3. ÖĞRENME KAYNAKLARI VE AKADEMİK DESTEK HİZMETLERİ</w:t>
      </w:r>
    </w:p>
    <w:p w:rsidR="00197DE3" w:rsidRPr="00197DE3" w:rsidRDefault="007B0211" w:rsidP="00197DE3">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 xml:space="preserve">B.3.1.Öğrenme ortam ve kaynakları </w:t>
      </w:r>
    </w:p>
    <w:p w:rsidR="00197DE3" w:rsidRPr="00CD0A27" w:rsidRDefault="00197DE3" w:rsidP="00197DE3">
      <w:pPr>
        <w:jc w:val="both"/>
        <w:rPr>
          <w:rFonts w:ascii="Times New Roman" w:hAnsi="Times New Roman" w:cs="Times New Roman"/>
          <w:sz w:val="24"/>
          <w:szCs w:val="24"/>
        </w:rPr>
      </w:pPr>
      <w:r w:rsidRPr="00CD0A27">
        <w:rPr>
          <w:rFonts w:ascii="Times New Roman" w:hAnsi="Times New Roman" w:cs="Times New Roman"/>
          <w:sz w:val="24"/>
          <w:szCs w:val="24"/>
        </w:rPr>
        <w:t xml:space="preserve">Programda mevcut öğrenci sayısına göre sınıf sayısı yeterlidir. Sınıflarda projeksiyon cihazı bulunmaktadır. Programa ait kırk (40) öğrenci kapasiteli bir (1) adet bilgisayar laboratuvarı </w:t>
      </w:r>
      <w:r w:rsidRPr="00CD0A27">
        <w:rPr>
          <w:rFonts w:ascii="Times New Roman" w:hAnsi="Times New Roman" w:cs="Times New Roman"/>
          <w:sz w:val="24"/>
          <w:szCs w:val="24"/>
        </w:rPr>
        <w:lastRenderedPageBreak/>
        <w:t>bulunmaktadır. Eskipazar Meslek Yüksekokulu bünyesinde her programın yararlandığı kütüphane hizmeti de verilmektedir. Öğrenciler akademik ders kaynaklarına OYS, OBS ve KBÜ Kütüphane ve Dokümantasyon Daire Başkanlığı web sayfası üzerinden erişebilmektedir.</w:t>
      </w:r>
    </w:p>
    <w:p w:rsidR="00197DE3" w:rsidRPr="00197DE3" w:rsidRDefault="00197DE3" w:rsidP="00197DE3">
      <w:pPr>
        <w:jc w:val="both"/>
        <w:rPr>
          <w:rFonts w:ascii="Times New Roman" w:hAnsi="Times New Roman" w:cs="Times New Roman"/>
          <w:b/>
          <w:bCs/>
          <w:sz w:val="24"/>
          <w:szCs w:val="24"/>
        </w:rPr>
      </w:pPr>
      <w:r w:rsidRPr="00E978BD">
        <w:rPr>
          <w:rFonts w:ascii="Times New Roman" w:hAnsi="Times New Roman" w:cs="Times New Roman"/>
          <w:sz w:val="24"/>
          <w:szCs w:val="24"/>
        </w:rPr>
        <w:t>Öğrenme ortam ve kaynakları</w:t>
      </w:r>
      <w:r w:rsidRPr="00E978BD">
        <w:rPr>
          <w:rFonts w:ascii="Times New Roman" w:hAnsi="Times New Roman" w:cs="Times New Roman"/>
          <w:b/>
          <w:bCs/>
          <w:sz w:val="24"/>
          <w:szCs w:val="24"/>
        </w:rPr>
        <w:t xml:space="preserve"> </w:t>
      </w:r>
      <w:r w:rsidRPr="00E978BD">
        <w:rPr>
          <w:rFonts w:ascii="Times New Roman" w:hAnsi="Times New Roman" w:cs="Times New Roman"/>
          <w:sz w:val="24"/>
          <w:szCs w:val="24"/>
        </w:rPr>
        <w:t>ile ilgili süreçler izlenmekte ve iyileştirilmektedir.</w:t>
      </w:r>
    </w:p>
    <w:p w:rsidR="00197DE3" w:rsidRPr="00E978BD" w:rsidRDefault="00197DE3" w:rsidP="00197DE3">
      <w:pPr>
        <w:spacing w:after="0" w:line="240" w:lineRule="auto"/>
        <w:jc w:val="both"/>
        <w:rPr>
          <w:rFonts w:ascii="Times New Roman" w:hAnsi="Times New Roman" w:cs="Times New Roman"/>
          <w:sz w:val="24"/>
          <w:szCs w:val="24"/>
        </w:rPr>
      </w:pPr>
    </w:p>
    <w:tbl>
      <w:tblPr>
        <w:tblStyle w:val="TabloKlavuzu"/>
        <w:tblW w:w="0" w:type="auto"/>
        <w:tblLook w:val="04A0"/>
      </w:tblPr>
      <w:tblGrid>
        <w:gridCol w:w="3681"/>
        <w:gridCol w:w="5140"/>
      </w:tblGrid>
      <w:tr w:rsidR="007B0211" w:rsidRPr="00EA4913" w:rsidTr="00787D57">
        <w:tc>
          <w:tcPr>
            <w:tcW w:w="3681"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Sınıf/Laboratuvar vb. demirbaş listeleri</w:t>
            </w:r>
          </w:p>
        </w:tc>
        <w:tc>
          <w:tcPr>
            <w:tcW w:w="5140" w:type="dxa"/>
          </w:tcPr>
          <w:p w:rsidR="007B0211" w:rsidRPr="00197DE3" w:rsidRDefault="00197DE3" w:rsidP="00787D57">
            <w:pPr>
              <w:spacing w:line="276" w:lineRule="auto"/>
              <w:jc w:val="both"/>
              <w:rPr>
                <w:rFonts w:ascii="Times New Roman" w:hAnsi="Times New Roman" w:cs="Times New Roman"/>
                <w:bCs/>
                <w:iCs/>
                <w:sz w:val="24"/>
                <w:szCs w:val="24"/>
              </w:rPr>
            </w:pPr>
            <w:r w:rsidRPr="00197DE3">
              <w:rPr>
                <w:color w:val="000000"/>
                <w:sz w:val="24"/>
                <w:szCs w:val="24"/>
              </w:rPr>
              <w:t>Programda mevcut öğrenci sayısına göre sınıf sayısı yeterlidir. Sınıflarda projeksiyon cihazı bulunmaktadır. 40 öğrenci kapasiteli 1 adet bilgisayar laboratuvarı bulunmaktadır. Eskipazar Meslek Yüksekokulu bünyesinde her programın yararlandığı kütüphane hizmeti de verilmektedir. Öğrenciler akademik ders kaynaklarına OYS ve OBS ortamında paylaşılan ve KBÜ Kütüphane ve Dokümantasyon Daire Başkanlığı web sayfası üzerinden erişebilmektedir.</w:t>
            </w:r>
          </w:p>
        </w:tc>
      </w:tr>
      <w:tr w:rsidR="007B0211" w:rsidRPr="00EA4913" w:rsidTr="00787D57">
        <w:tc>
          <w:tcPr>
            <w:tcW w:w="3681"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 xml:space="preserve">Öğrenme ortam ve kaynaklarının izlenme ve iyileştirme kanıtları </w:t>
            </w:r>
            <w:r w:rsidRPr="00EA4913">
              <w:rPr>
                <w:rFonts w:ascii="Times New Roman" w:hAnsi="Times New Roman" w:cs="Times New Roman"/>
                <w:bCs/>
                <w:i/>
                <w:iCs/>
                <w:sz w:val="24"/>
                <w:szCs w:val="24"/>
              </w:rPr>
              <w:t>(AKTS, OBS, OYS, MT, bulut sistemleri, kişisel internet sayfası vb. platformlarda paylaşılan ders dokümanları)</w:t>
            </w:r>
          </w:p>
        </w:tc>
        <w:tc>
          <w:tcPr>
            <w:tcW w:w="5140" w:type="dxa"/>
          </w:tcPr>
          <w:p w:rsidR="007B0211" w:rsidRDefault="00C30509" w:rsidP="00787D57">
            <w:pPr>
              <w:spacing w:line="276" w:lineRule="auto"/>
              <w:jc w:val="both"/>
              <w:rPr>
                <w:rFonts w:ascii="Times New Roman" w:hAnsi="Times New Roman" w:cs="Times New Roman"/>
                <w:bCs/>
                <w:iCs/>
                <w:sz w:val="24"/>
                <w:szCs w:val="24"/>
              </w:rPr>
            </w:pPr>
            <w:hyperlink r:id="rId83" w:history="1">
              <w:r w:rsidR="00197DE3" w:rsidRPr="009978CC">
                <w:rPr>
                  <w:rStyle w:val="Kpr"/>
                  <w:rFonts w:ascii="Times New Roman" w:hAnsi="Times New Roman" w:cs="Times New Roman"/>
                  <w:bCs/>
                  <w:iCs/>
                  <w:sz w:val="24"/>
                  <w:szCs w:val="24"/>
                </w:rPr>
                <w:t>https://kutuphane.karabuk.edu.tr/index.aspx</w:t>
              </w:r>
            </w:hyperlink>
          </w:p>
          <w:p w:rsidR="00197DE3" w:rsidRPr="00EA4913" w:rsidRDefault="00C30509" w:rsidP="00197DE3">
            <w:pPr>
              <w:spacing w:line="276" w:lineRule="auto"/>
              <w:jc w:val="both"/>
              <w:rPr>
                <w:rFonts w:ascii="Times New Roman" w:hAnsi="Times New Roman" w:cs="Times New Roman"/>
                <w:bCs/>
                <w:iCs/>
                <w:sz w:val="24"/>
                <w:szCs w:val="24"/>
              </w:rPr>
            </w:pPr>
            <w:hyperlink r:id="rId84" w:history="1">
              <w:r w:rsidR="00197DE3" w:rsidRPr="009978CC">
                <w:rPr>
                  <w:rStyle w:val="Kpr"/>
                  <w:rFonts w:ascii="Times New Roman" w:hAnsi="Times New Roman" w:cs="Times New Roman"/>
                  <w:bCs/>
                  <w:iCs/>
                  <w:sz w:val="24"/>
                  <w:szCs w:val="24"/>
                </w:rPr>
                <w:t>https://oys.karabuk.edu.tr/login/index.php</w:t>
              </w:r>
            </w:hyperlink>
          </w:p>
        </w:tc>
      </w:tr>
      <w:tr w:rsidR="007B0211" w:rsidRPr="00EA4913" w:rsidTr="00787D57">
        <w:tc>
          <w:tcPr>
            <w:tcW w:w="3681" w:type="dxa"/>
          </w:tcPr>
          <w:p w:rsidR="007B0211" w:rsidRPr="00EA4913" w:rsidRDefault="003405FA" w:rsidP="00787D57">
            <w:pPr>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Güncellenen Bologna Ders</w:t>
            </w:r>
            <w:r w:rsidR="007B0211" w:rsidRPr="00EA4913">
              <w:rPr>
                <w:rFonts w:ascii="Times New Roman" w:hAnsi="Times New Roman" w:cs="Times New Roman"/>
                <w:bCs/>
                <w:iCs/>
                <w:sz w:val="24"/>
                <w:szCs w:val="24"/>
              </w:rPr>
              <w:t xml:space="preserve"> Bilgi </w:t>
            </w:r>
            <w:r>
              <w:rPr>
                <w:rFonts w:ascii="Times New Roman" w:hAnsi="Times New Roman" w:cs="Times New Roman"/>
                <w:bCs/>
                <w:iCs/>
                <w:sz w:val="24"/>
                <w:szCs w:val="24"/>
              </w:rPr>
              <w:t>Formu</w:t>
            </w:r>
            <w:r w:rsidR="007B0211" w:rsidRPr="00EA4913">
              <w:rPr>
                <w:rFonts w:ascii="Times New Roman" w:hAnsi="Times New Roman" w:cs="Times New Roman"/>
                <w:bCs/>
                <w:iCs/>
                <w:sz w:val="24"/>
                <w:szCs w:val="24"/>
              </w:rPr>
              <w:t xml:space="preserve"> </w:t>
            </w:r>
            <w:r>
              <w:rPr>
                <w:rFonts w:ascii="Times New Roman" w:hAnsi="Times New Roman" w:cs="Times New Roman"/>
                <w:bCs/>
                <w:iCs/>
                <w:sz w:val="24"/>
                <w:szCs w:val="24"/>
              </w:rPr>
              <w:t>örnekleri</w:t>
            </w:r>
            <w:r w:rsidR="0007685A">
              <w:rPr>
                <w:rFonts w:ascii="Times New Roman" w:hAnsi="Times New Roman" w:cs="Times New Roman"/>
                <w:bCs/>
                <w:iCs/>
                <w:sz w:val="24"/>
                <w:szCs w:val="24"/>
              </w:rPr>
              <w:t xml:space="preserve"> </w:t>
            </w:r>
            <w:r w:rsidR="007B0211" w:rsidRPr="00EA4913">
              <w:rPr>
                <w:rFonts w:ascii="Times New Roman" w:hAnsi="Times New Roman" w:cs="Times New Roman"/>
                <w:bCs/>
                <w:i/>
                <w:iCs/>
                <w:sz w:val="24"/>
                <w:szCs w:val="24"/>
              </w:rPr>
              <w:t>(en az 1 en fazla 3 örnek ders için)</w:t>
            </w:r>
            <w:r w:rsidR="007B0211" w:rsidRPr="00EA4913">
              <w:rPr>
                <w:rFonts w:ascii="Times New Roman" w:hAnsi="Times New Roman" w:cs="Times New Roman"/>
                <w:bCs/>
                <w:iCs/>
                <w:sz w:val="24"/>
                <w:szCs w:val="24"/>
              </w:rPr>
              <w:t xml:space="preserve"> </w:t>
            </w:r>
          </w:p>
        </w:tc>
        <w:tc>
          <w:tcPr>
            <w:tcW w:w="5140" w:type="dxa"/>
          </w:tcPr>
          <w:p w:rsidR="00197DE3" w:rsidRPr="00E978BD" w:rsidRDefault="00C30509" w:rsidP="00197DE3">
            <w:pPr>
              <w:jc w:val="both"/>
              <w:rPr>
                <w:rFonts w:ascii="Times New Roman" w:hAnsi="Times New Roman" w:cs="Times New Roman"/>
                <w:sz w:val="24"/>
                <w:szCs w:val="24"/>
              </w:rPr>
            </w:pPr>
            <w:hyperlink r:id="rId85">
              <w:r w:rsidR="00197DE3" w:rsidRPr="00E978BD">
                <w:rPr>
                  <w:rStyle w:val="Kpr"/>
                  <w:sz w:val="24"/>
                  <w:szCs w:val="24"/>
                </w:rPr>
                <w:t>Örnek-Bologna Ders Kaynakları (AKTS).jpeg</w:t>
              </w:r>
            </w:hyperlink>
          </w:p>
          <w:p w:rsidR="007B0211" w:rsidRPr="00EA4913" w:rsidRDefault="00C30509" w:rsidP="00197DE3">
            <w:pPr>
              <w:spacing w:line="276" w:lineRule="auto"/>
              <w:jc w:val="both"/>
              <w:rPr>
                <w:rFonts w:ascii="Times New Roman" w:hAnsi="Times New Roman" w:cs="Times New Roman"/>
                <w:bCs/>
                <w:iCs/>
                <w:sz w:val="24"/>
                <w:szCs w:val="24"/>
              </w:rPr>
            </w:pPr>
            <w:hyperlink r:id="rId86">
              <w:r w:rsidR="00197DE3" w:rsidRPr="00E978BD">
                <w:rPr>
                  <w:rStyle w:val="Kpr"/>
                  <w:sz w:val="24"/>
                  <w:szCs w:val="24"/>
                </w:rPr>
                <w:t>Örnek-Bologna Ders Kaynakları (OYS).png</w:t>
              </w:r>
            </w:hyperlink>
          </w:p>
        </w:tc>
      </w:tr>
    </w:tbl>
    <w:p w:rsidR="007B0211" w:rsidRDefault="007B0211">
      <w:pPr>
        <w:rPr>
          <w:rFonts w:ascii="Times New Roman" w:hAnsi="Times New Roman" w:cs="Times New Roman"/>
          <w:b/>
          <w:bCs/>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B.3.2.Akademik destek hizmetleri</w:t>
      </w:r>
    </w:p>
    <w:p w:rsidR="006445A1" w:rsidRPr="00CF0F6D" w:rsidRDefault="006445A1" w:rsidP="006445A1">
      <w:pPr>
        <w:jc w:val="both"/>
        <w:rPr>
          <w:rFonts w:ascii="Times New Roman" w:hAnsi="Times New Roman" w:cs="Times New Roman"/>
          <w:sz w:val="24"/>
          <w:szCs w:val="24"/>
        </w:rPr>
      </w:pPr>
      <w:r w:rsidRPr="00CD0A27">
        <w:rPr>
          <w:rFonts w:ascii="Times New Roman" w:hAnsi="Times New Roman" w:cs="Times New Roman"/>
          <w:sz w:val="24"/>
          <w:szCs w:val="24"/>
        </w:rPr>
        <w:t>Programda</w:t>
      </w:r>
      <w:r w:rsidRPr="00CF0F6D">
        <w:rPr>
          <w:rFonts w:ascii="Times New Roman" w:hAnsi="Times New Roman" w:cs="Times New Roman"/>
          <w:sz w:val="24"/>
          <w:szCs w:val="24"/>
        </w:rPr>
        <w:t xml:space="preserve"> </w:t>
      </w:r>
      <w:r w:rsidRPr="00CD0A27">
        <w:rPr>
          <w:rFonts w:ascii="Times New Roman" w:hAnsi="Times New Roman" w:cs="Times New Roman"/>
          <w:sz w:val="24"/>
          <w:szCs w:val="24"/>
        </w:rPr>
        <w:t>öğrencilere OBS üzerinden akademik danışmanlık hizmeti öğretim elemanlarınca sunulmaktadır. Ayrıca, ilgili akademik yılın başında öğrencilere oryantasyon programı da düzenlenmektedir. KBÜ Sağlık Kültür Spor (SKS) Daire Başkanlığı Psikososyal Danışmanlık Birimi öğrencilerin ruhsal sağlığı ile ilgili uygulama ve hizmetlerine devam etmektedir.</w:t>
      </w:r>
    </w:p>
    <w:p w:rsidR="007B0211" w:rsidRPr="006445A1" w:rsidRDefault="006445A1" w:rsidP="006445A1">
      <w:pPr>
        <w:spacing w:after="0"/>
        <w:jc w:val="both"/>
        <w:rPr>
          <w:rFonts w:ascii="Times New Roman" w:hAnsi="Times New Roman" w:cs="Times New Roman"/>
          <w:color w:val="000000"/>
          <w:sz w:val="24"/>
          <w:szCs w:val="24"/>
        </w:rPr>
      </w:pPr>
      <w:r w:rsidRPr="00E978BD">
        <w:rPr>
          <w:rFonts w:ascii="Times New Roman" w:hAnsi="Times New Roman" w:cs="Times New Roman"/>
          <w:sz w:val="24"/>
          <w:szCs w:val="24"/>
        </w:rPr>
        <w:t>Akademik destek hizmetleri öğrencilerin de etkin katılımıyla</w:t>
      </w:r>
      <w:r w:rsidRPr="00E978BD">
        <w:rPr>
          <w:rFonts w:ascii="Times New Roman" w:hAnsi="Times New Roman" w:cs="Times New Roman"/>
          <w:b/>
          <w:bCs/>
          <w:sz w:val="24"/>
          <w:szCs w:val="24"/>
        </w:rPr>
        <w:t xml:space="preserve"> </w:t>
      </w:r>
      <w:r w:rsidRPr="00E978BD">
        <w:rPr>
          <w:rFonts w:ascii="Times New Roman" w:hAnsi="Times New Roman" w:cs="Times New Roman"/>
          <w:sz w:val="24"/>
          <w:szCs w:val="24"/>
        </w:rPr>
        <w:t>izlenmekte ve iyileştirilmektedir.</w:t>
      </w:r>
    </w:p>
    <w:p w:rsidR="007B0211" w:rsidRDefault="007B0211">
      <w:pPr>
        <w:rPr>
          <w:rFonts w:ascii="Times New Roman" w:hAnsi="Times New Roman" w:cs="Times New Roman"/>
          <w:b/>
          <w:bCs/>
          <w:sz w:val="24"/>
          <w:szCs w:val="24"/>
        </w:rPr>
      </w:pPr>
    </w:p>
    <w:tbl>
      <w:tblPr>
        <w:tblStyle w:val="TabloKlavuzu"/>
        <w:tblW w:w="0" w:type="auto"/>
        <w:tblLayout w:type="fixed"/>
        <w:tblLook w:val="04A0"/>
      </w:tblPr>
      <w:tblGrid>
        <w:gridCol w:w="3681"/>
        <w:gridCol w:w="5381"/>
      </w:tblGrid>
      <w:tr w:rsidR="007B0211" w:rsidRPr="00EA4913" w:rsidTr="006445A1">
        <w:tc>
          <w:tcPr>
            <w:tcW w:w="3681"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 xml:space="preserve">AKTS, OBS, OYS, MT, bulut sistemleri, kişisel internet sayfası vb. platformlarda paylaşılan </w:t>
            </w:r>
            <w:r w:rsidR="0007685A">
              <w:rPr>
                <w:rFonts w:ascii="Times New Roman" w:hAnsi="Times New Roman" w:cs="Times New Roman"/>
                <w:bCs/>
                <w:iCs/>
                <w:sz w:val="24"/>
                <w:szCs w:val="24"/>
              </w:rPr>
              <w:t>ders</w:t>
            </w:r>
            <w:r w:rsidRPr="00EA4913">
              <w:rPr>
                <w:rFonts w:ascii="Times New Roman" w:hAnsi="Times New Roman" w:cs="Times New Roman"/>
                <w:bCs/>
                <w:iCs/>
                <w:sz w:val="24"/>
                <w:szCs w:val="24"/>
              </w:rPr>
              <w:t xml:space="preserve"> dışı çalışma saatleri</w:t>
            </w:r>
          </w:p>
        </w:tc>
        <w:tc>
          <w:tcPr>
            <w:tcW w:w="5381" w:type="dxa"/>
          </w:tcPr>
          <w:p w:rsidR="007B0211" w:rsidRDefault="00C30509" w:rsidP="00787D57">
            <w:pPr>
              <w:spacing w:line="276" w:lineRule="auto"/>
              <w:jc w:val="both"/>
              <w:rPr>
                <w:rFonts w:ascii="Times New Roman" w:hAnsi="Times New Roman" w:cs="Times New Roman"/>
                <w:bCs/>
                <w:iCs/>
                <w:sz w:val="24"/>
                <w:szCs w:val="24"/>
              </w:rPr>
            </w:pPr>
            <w:hyperlink r:id="rId87" w:history="1">
              <w:r w:rsidR="006445A1" w:rsidRPr="009978CC">
                <w:rPr>
                  <w:rStyle w:val="Kpr"/>
                  <w:rFonts w:ascii="Times New Roman" w:hAnsi="Times New Roman" w:cs="Times New Roman"/>
                  <w:bCs/>
                  <w:iCs/>
                  <w:sz w:val="24"/>
                  <w:szCs w:val="24"/>
                </w:rPr>
                <w:t>https://obs.karabuk.edu.tr/oibs/bologna/</w:t>
              </w:r>
              <w:r w:rsidR="006445A1" w:rsidRPr="009978CC">
                <w:rPr>
                  <w:rStyle w:val="Kpr"/>
                  <w:rFonts w:ascii="Times New Roman" w:hAnsi="Times New Roman" w:cs="Times New Roman"/>
                  <w:bCs/>
                  <w:iCs/>
                  <w:sz w:val="24"/>
                  <w:szCs w:val="24"/>
                </w:rPr>
                <w:br/>
                <w:t>index.aspx?lang=tr&amp;curOp=showPac&amp;curUnit=</w:t>
              </w:r>
              <w:r w:rsidR="006445A1" w:rsidRPr="009978CC">
                <w:rPr>
                  <w:rStyle w:val="Kpr"/>
                  <w:rFonts w:ascii="Times New Roman" w:hAnsi="Times New Roman" w:cs="Times New Roman"/>
                  <w:bCs/>
                  <w:iCs/>
                  <w:sz w:val="24"/>
                  <w:szCs w:val="24"/>
                </w:rPr>
                <w:br/>
                <w:t>5300&amp;curSunit=5855</w:t>
              </w:r>
            </w:hyperlink>
          </w:p>
          <w:p w:rsidR="006445A1" w:rsidRPr="00EA4913" w:rsidRDefault="006445A1" w:rsidP="00787D57">
            <w:pPr>
              <w:spacing w:line="276" w:lineRule="auto"/>
              <w:jc w:val="both"/>
              <w:rPr>
                <w:rFonts w:ascii="Times New Roman" w:hAnsi="Times New Roman" w:cs="Times New Roman"/>
                <w:bCs/>
                <w:iCs/>
                <w:sz w:val="24"/>
                <w:szCs w:val="24"/>
              </w:rPr>
            </w:pPr>
          </w:p>
        </w:tc>
      </w:tr>
      <w:tr w:rsidR="007B0211" w:rsidRPr="00EA4913" w:rsidTr="006445A1">
        <w:tc>
          <w:tcPr>
            <w:tcW w:w="3681"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 xml:space="preserve">Danışmanlık </w:t>
            </w:r>
            <w:r w:rsidR="00910C4B">
              <w:rPr>
                <w:rFonts w:ascii="Times New Roman" w:hAnsi="Times New Roman" w:cs="Times New Roman"/>
                <w:bCs/>
                <w:iCs/>
                <w:sz w:val="24"/>
                <w:szCs w:val="24"/>
              </w:rPr>
              <w:t>sistemi ile ilgili genel kanıtlar (</w:t>
            </w:r>
            <w:r w:rsidR="00910C4B" w:rsidRPr="00910C4B">
              <w:rPr>
                <w:rFonts w:ascii="Times New Roman" w:hAnsi="Times New Roman" w:cs="Times New Roman"/>
                <w:bCs/>
                <w:i/>
                <w:sz w:val="24"/>
                <w:szCs w:val="24"/>
              </w:rPr>
              <w:t>Akademik takvim</w:t>
            </w:r>
            <w:r w:rsidR="00910C4B">
              <w:rPr>
                <w:rFonts w:ascii="Times New Roman" w:hAnsi="Times New Roman" w:cs="Times New Roman"/>
                <w:bCs/>
                <w:i/>
                <w:sz w:val="24"/>
                <w:szCs w:val="24"/>
              </w:rPr>
              <w:t>, ilgili yönerge maddesi, iyi örnekler vb.</w:t>
            </w:r>
            <w:r w:rsidR="00910C4B">
              <w:rPr>
                <w:rFonts w:ascii="Times New Roman" w:hAnsi="Times New Roman" w:cs="Times New Roman"/>
                <w:bCs/>
                <w:iCs/>
                <w:sz w:val="24"/>
                <w:szCs w:val="24"/>
              </w:rPr>
              <w:t>)</w:t>
            </w:r>
          </w:p>
        </w:tc>
        <w:tc>
          <w:tcPr>
            <w:tcW w:w="5381" w:type="dxa"/>
          </w:tcPr>
          <w:p w:rsidR="006445A1" w:rsidRPr="006445A1" w:rsidRDefault="006445A1" w:rsidP="006445A1">
            <w:pPr>
              <w:spacing w:line="276" w:lineRule="auto"/>
              <w:rPr>
                <w:color w:val="000000"/>
                <w:sz w:val="24"/>
                <w:szCs w:val="24"/>
              </w:rPr>
            </w:pPr>
            <w:r w:rsidRPr="006445A1">
              <w:rPr>
                <w:color w:val="000000"/>
                <w:sz w:val="24"/>
                <w:szCs w:val="24"/>
              </w:rPr>
              <w:t xml:space="preserve">Akademik Takvim </w:t>
            </w:r>
            <w:hyperlink r:id="rId88" w:history="1">
              <w:r w:rsidRPr="006445A1">
                <w:rPr>
                  <w:rStyle w:val="Kpr"/>
                  <w:sz w:val="24"/>
                  <w:szCs w:val="24"/>
                </w:rPr>
                <w:t>https://oidb.karabuk.edu.tr/icerikGoster.aspx?K=S&amp;id=40&amp;BA=index.aspx</w:t>
              </w:r>
            </w:hyperlink>
          </w:p>
          <w:p w:rsidR="006445A1" w:rsidRPr="006445A1" w:rsidRDefault="006445A1" w:rsidP="006445A1">
            <w:pPr>
              <w:spacing w:line="276" w:lineRule="auto"/>
              <w:rPr>
                <w:color w:val="000000"/>
                <w:sz w:val="24"/>
                <w:szCs w:val="24"/>
              </w:rPr>
            </w:pPr>
          </w:p>
          <w:p w:rsidR="006445A1" w:rsidRPr="006445A1" w:rsidRDefault="006445A1" w:rsidP="006445A1">
            <w:pPr>
              <w:spacing w:line="276" w:lineRule="auto"/>
              <w:rPr>
                <w:color w:val="000000"/>
                <w:sz w:val="24"/>
                <w:szCs w:val="24"/>
              </w:rPr>
            </w:pPr>
            <w:r w:rsidRPr="006445A1">
              <w:rPr>
                <w:color w:val="000000"/>
                <w:sz w:val="24"/>
                <w:szCs w:val="24"/>
              </w:rPr>
              <w:t xml:space="preserve">Eskipazar MYO Oryantasyon Soruları · </w:t>
            </w:r>
            <w:hyperlink r:id="rId89" w:history="1">
              <w:r w:rsidRPr="006445A1">
                <w:rPr>
                  <w:rStyle w:val="Kpr"/>
                  <w:sz w:val="24"/>
                  <w:szCs w:val="24"/>
                </w:rPr>
                <w:t>https://docs.google.com/forms/d/e/1FAIpQLScDw5ijYIp4hy-Pa3UPKUc31YwjQ9Iib-je2Z9h7VKt6G7HpQ/viewform</w:t>
              </w:r>
            </w:hyperlink>
          </w:p>
          <w:p w:rsidR="006445A1" w:rsidRPr="006445A1" w:rsidRDefault="006445A1" w:rsidP="006445A1">
            <w:pPr>
              <w:spacing w:line="276" w:lineRule="auto"/>
              <w:rPr>
                <w:color w:val="000000"/>
                <w:sz w:val="24"/>
                <w:szCs w:val="24"/>
              </w:rPr>
            </w:pPr>
          </w:p>
          <w:p w:rsidR="006445A1" w:rsidRPr="00EA4913" w:rsidRDefault="006445A1" w:rsidP="006445A1">
            <w:pPr>
              <w:spacing w:line="276" w:lineRule="auto"/>
              <w:rPr>
                <w:rFonts w:ascii="Times New Roman" w:hAnsi="Times New Roman" w:cs="Times New Roman"/>
                <w:bCs/>
                <w:iCs/>
                <w:sz w:val="24"/>
                <w:szCs w:val="24"/>
              </w:rPr>
            </w:pPr>
            <w:r w:rsidRPr="006445A1">
              <w:rPr>
                <w:color w:val="000000"/>
                <w:sz w:val="24"/>
                <w:szCs w:val="24"/>
              </w:rPr>
              <w:t xml:space="preserve">Oryantasyon Toplantısı Memnuniyet Anketi · </w:t>
            </w:r>
            <w:hyperlink r:id="rId90" w:history="1">
              <w:r w:rsidRPr="006445A1">
                <w:rPr>
                  <w:rStyle w:val="Kpr"/>
                  <w:sz w:val="24"/>
                  <w:szCs w:val="24"/>
                </w:rPr>
                <w:t>https://docs.google.com/forms/d/e/1FAIpQLScKtqxC3XPaf5lmBPnO4zagM8TLiAYbb_kMQ-w_NPZW-W0FWw/viewform</w:t>
              </w:r>
            </w:hyperlink>
          </w:p>
        </w:tc>
      </w:tr>
    </w:tbl>
    <w:p w:rsidR="007B0211" w:rsidRDefault="007B0211">
      <w:pPr>
        <w:rPr>
          <w:rFonts w:ascii="Times New Roman" w:hAnsi="Times New Roman" w:cs="Times New Roman"/>
          <w:b/>
          <w:bCs/>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B.3.3.Tesis ve altyapılar</w:t>
      </w:r>
    </w:p>
    <w:p w:rsidR="00FF69D8" w:rsidRPr="00CF0F6D" w:rsidRDefault="00FF69D8" w:rsidP="00FF69D8">
      <w:pPr>
        <w:jc w:val="both"/>
        <w:rPr>
          <w:rFonts w:ascii="Times New Roman" w:hAnsi="Times New Roman" w:cs="Times New Roman"/>
          <w:sz w:val="24"/>
          <w:szCs w:val="24"/>
        </w:rPr>
      </w:pPr>
      <w:r w:rsidRPr="00CD0A27">
        <w:rPr>
          <w:rFonts w:ascii="Times New Roman" w:hAnsi="Times New Roman" w:cs="Times New Roman"/>
          <w:sz w:val="24"/>
          <w:szCs w:val="24"/>
        </w:rPr>
        <w:t>Programda kayıtlı öğrencilerin yararlanabileceği bir (1) adet öğrenci yemekhanesi, bir (1) adet kütüphane, bir (1) adet bilgisayar laboratuvarı, (1) adet tenis kortu, (1) adet spor salonu, iki (2) adet masa tenisi ve bir (1) adet öğrenci kantini bulunmaktadır. KBÜ Kütüphane ve Dokümantasyon Daire Başkanlığı web sayfası üzerinden pek çok açık erişim kaynağa erişilebilmektedir. Ayrıca, Kredi ve Yurtlar Kurumu (KYK) Eskipazar Öğrenci Yurdu, Eskipazar Meslek Yüksekokulu ile çok yakın bir mesafede hizmetlerini sürdürmektedir. Eskipazar Meslek Yüksekokulu’nda otuz (30) adet analog kamera bulunmakta olup otuz (30) gün süre ile kayıtlar muhafaza edilmektedir.</w:t>
      </w:r>
    </w:p>
    <w:p w:rsidR="007B0211" w:rsidRPr="00FF69D8" w:rsidRDefault="00FF69D8" w:rsidP="00FF69D8">
      <w:pPr>
        <w:spacing w:after="0"/>
        <w:jc w:val="both"/>
        <w:rPr>
          <w:rFonts w:ascii="Times New Roman" w:hAnsi="Times New Roman" w:cs="Times New Roman"/>
          <w:color w:val="000000"/>
          <w:sz w:val="24"/>
          <w:szCs w:val="24"/>
        </w:rPr>
      </w:pPr>
      <w:r w:rsidRPr="00E978BD">
        <w:rPr>
          <w:rFonts w:ascii="Times New Roman" w:hAnsi="Times New Roman" w:cs="Times New Roman"/>
          <w:b/>
          <w:bCs/>
          <w:sz w:val="24"/>
          <w:szCs w:val="24"/>
        </w:rPr>
        <w:t xml:space="preserve"> </w:t>
      </w:r>
      <w:r w:rsidRPr="00E978BD">
        <w:rPr>
          <w:rFonts w:ascii="Times New Roman" w:hAnsi="Times New Roman" w:cs="Times New Roman"/>
          <w:sz w:val="24"/>
          <w:szCs w:val="24"/>
        </w:rPr>
        <w:t>Tesis ve altyapılar</w:t>
      </w:r>
      <w:r w:rsidRPr="00E978BD">
        <w:rPr>
          <w:rFonts w:ascii="Times New Roman" w:hAnsi="Times New Roman" w:cs="Times New Roman"/>
          <w:b/>
          <w:bCs/>
          <w:sz w:val="24"/>
          <w:szCs w:val="24"/>
        </w:rPr>
        <w:t xml:space="preserve"> </w:t>
      </w:r>
      <w:r w:rsidRPr="00E978BD">
        <w:rPr>
          <w:rFonts w:ascii="Times New Roman" w:hAnsi="Times New Roman" w:cs="Times New Roman"/>
          <w:sz w:val="24"/>
          <w:szCs w:val="24"/>
        </w:rPr>
        <w:t>ile ilgili süreçler izlenmekte ve iyileştirilmektedir.</w:t>
      </w:r>
    </w:p>
    <w:p w:rsidR="007B0211" w:rsidRDefault="007B0211">
      <w:pPr>
        <w:rPr>
          <w:rFonts w:ascii="Times New Roman" w:hAnsi="Times New Roman" w:cs="Times New Roman"/>
          <w:b/>
          <w:bCs/>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B.3.4.Dezavantajlı gruplar</w:t>
      </w:r>
    </w:p>
    <w:p w:rsidR="006647FD" w:rsidRPr="00CF0F6D" w:rsidRDefault="006647FD" w:rsidP="006647FD">
      <w:pPr>
        <w:jc w:val="both"/>
        <w:rPr>
          <w:rFonts w:ascii="Times New Roman" w:hAnsi="Times New Roman" w:cs="Times New Roman"/>
          <w:sz w:val="24"/>
          <w:szCs w:val="24"/>
        </w:rPr>
      </w:pPr>
      <w:r w:rsidRPr="00CD0A27">
        <w:rPr>
          <w:rFonts w:ascii="Times New Roman" w:hAnsi="Times New Roman" w:cs="Times New Roman"/>
          <w:sz w:val="24"/>
          <w:szCs w:val="24"/>
        </w:rPr>
        <w:t>“Engelsiz” lavabo ve asansörü hizmeti bulunmaktadır. Görme engelli bireyler için Braille alfabesi ile yazılmış kapı isimlikleri bulunmaktadır. Bu bağlamda uygulamalar izlenmekte ve iyileştirilmektedir.</w:t>
      </w:r>
    </w:p>
    <w:p w:rsidR="007B0211" w:rsidRPr="006647FD" w:rsidRDefault="006647FD" w:rsidP="006647FD">
      <w:pPr>
        <w:spacing w:after="0"/>
        <w:jc w:val="both"/>
        <w:rPr>
          <w:rFonts w:ascii="Times New Roman" w:hAnsi="Times New Roman" w:cs="Times New Roman"/>
          <w:b/>
          <w:bCs/>
          <w:i/>
          <w:iCs/>
          <w:sz w:val="24"/>
          <w:szCs w:val="24"/>
        </w:rPr>
      </w:pPr>
      <w:r w:rsidRPr="00E978BD">
        <w:rPr>
          <w:rFonts w:ascii="Times New Roman" w:hAnsi="Times New Roman" w:cs="Times New Roman"/>
          <w:sz w:val="24"/>
          <w:szCs w:val="24"/>
        </w:rPr>
        <w:t>Dezavantajlı grupların eğitim ve öğretim sürecinde gereksinimleri izlenmekte ve iyileştirilmektedir.</w:t>
      </w:r>
    </w:p>
    <w:p w:rsidR="007B0211" w:rsidRDefault="007B0211">
      <w:pPr>
        <w:rPr>
          <w:rFonts w:ascii="Times New Roman" w:hAnsi="Times New Roman" w:cs="Times New Roman"/>
          <w:b/>
          <w:bCs/>
          <w:sz w:val="24"/>
          <w:szCs w:val="24"/>
        </w:rPr>
      </w:pPr>
    </w:p>
    <w:tbl>
      <w:tblPr>
        <w:tblStyle w:val="TabloKlavuzu"/>
        <w:tblW w:w="0" w:type="auto"/>
        <w:tblLook w:val="04A0"/>
      </w:tblPr>
      <w:tblGrid>
        <w:gridCol w:w="3681"/>
        <w:gridCol w:w="5140"/>
      </w:tblGrid>
      <w:tr w:rsidR="007B0211" w:rsidRPr="00EA4913" w:rsidTr="00787D57">
        <w:tc>
          <w:tcPr>
            <w:tcW w:w="3681"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 xml:space="preserve">Öğrenci </w:t>
            </w:r>
            <w:r w:rsidR="0076654D">
              <w:rPr>
                <w:rFonts w:ascii="Times New Roman" w:hAnsi="Times New Roman" w:cs="Times New Roman"/>
                <w:bCs/>
                <w:iCs/>
                <w:sz w:val="24"/>
                <w:szCs w:val="24"/>
              </w:rPr>
              <w:t>sayısı ve engel durumu</w:t>
            </w:r>
            <w:r w:rsidRPr="00EA4913">
              <w:rPr>
                <w:rFonts w:ascii="Times New Roman" w:hAnsi="Times New Roman" w:cs="Times New Roman"/>
                <w:bCs/>
                <w:iCs/>
                <w:sz w:val="24"/>
                <w:szCs w:val="24"/>
              </w:rPr>
              <w:t xml:space="preserve"> </w:t>
            </w:r>
            <w:r w:rsidRPr="00EA4913">
              <w:rPr>
                <w:rFonts w:ascii="Times New Roman" w:hAnsi="Times New Roman" w:cs="Times New Roman"/>
                <w:bCs/>
                <w:i/>
                <w:iCs/>
                <w:sz w:val="24"/>
                <w:szCs w:val="24"/>
              </w:rPr>
              <w:t>(KVKK’</w:t>
            </w:r>
            <w:r>
              <w:rPr>
                <w:rFonts w:ascii="Times New Roman" w:hAnsi="Times New Roman" w:cs="Times New Roman"/>
                <w:bCs/>
                <w:i/>
                <w:iCs/>
                <w:sz w:val="24"/>
                <w:szCs w:val="24"/>
              </w:rPr>
              <w:t xml:space="preserve"> </w:t>
            </w:r>
            <w:r w:rsidRPr="00EA4913">
              <w:rPr>
                <w:rFonts w:ascii="Times New Roman" w:hAnsi="Times New Roman" w:cs="Times New Roman"/>
                <w:bCs/>
                <w:i/>
                <w:iCs/>
                <w:sz w:val="24"/>
                <w:szCs w:val="24"/>
              </w:rPr>
              <w:t>ya uygun)</w:t>
            </w:r>
          </w:p>
        </w:tc>
        <w:tc>
          <w:tcPr>
            <w:tcW w:w="5140" w:type="dxa"/>
          </w:tcPr>
          <w:p w:rsidR="007B0211" w:rsidRPr="00EA4913" w:rsidRDefault="006647FD" w:rsidP="00787D57">
            <w:pPr>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w:t>
            </w:r>
          </w:p>
        </w:tc>
      </w:tr>
      <w:tr w:rsidR="007B0211" w:rsidRPr="00EA4913" w:rsidTr="00787D57">
        <w:tc>
          <w:tcPr>
            <w:tcW w:w="3681"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Eğitim olanaklarına ilişkin izleme ve iyileştirme kanıtları</w:t>
            </w:r>
          </w:p>
        </w:tc>
        <w:tc>
          <w:tcPr>
            <w:tcW w:w="5140" w:type="dxa"/>
          </w:tcPr>
          <w:p w:rsidR="006647FD" w:rsidRPr="006647FD" w:rsidRDefault="00C30509" w:rsidP="006647FD">
            <w:pPr>
              <w:rPr>
                <w:rFonts w:ascii="Times New Roman" w:hAnsi="Times New Roman" w:cs="Times New Roman"/>
                <w:sz w:val="24"/>
                <w:szCs w:val="24"/>
              </w:rPr>
            </w:pPr>
            <w:hyperlink r:id="rId91">
              <w:r w:rsidR="006647FD" w:rsidRPr="006647FD">
                <w:rPr>
                  <w:rStyle w:val="Kpr"/>
                  <w:sz w:val="24"/>
                  <w:szCs w:val="24"/>
                </w:rPr>
                <w:t>Turuncu Bayrak.jpg</w:t>
              </w:r>
            </w:hyperlink>
          </w:p>
          <w:p w:rsidR="006647FD" w:rsidRPr="006647FD" w:rsidRDefault="00C30509" w:rsidP="006647FD">
            <w:pPr>
              <w:rPr>
                <w:rFonts w:ascii="Times New Roman" w:hAnsi="Times New Roman" w:cs="Times New Roman"/>
                <w:sz w:val="24"/>
                <w:szCs w:val="24"/>
              </w:rPr>
            </w:pPr>
            <w:hyperlink r:id="rId92">
              <w:r w:rsidR="006647FD" w:rsidRPr="006647FD">
                <w:rPr>
                  <w:rStyle w:val="Kpr"/>
                  <w:sz w:val="24"/>
                  <w:szCs w:val="24"/>
                </w:rPr>
                <w:t>KBÜ-Eskipazar MYO Engelli Erişimi.pdf</w:t>
              </w:r>
            </w:hyperlink>
          </w:p>
          <w:p w:rsidR="007B0211" w:rsidRPr="006647FD" w:rsidRDefault="00C30509" w:rsidP="006647FD">
            <w:pPr>
              <w:spacing w:line="276" w:lineRule="auto"/>
              <w:rPr>
                <w:rFonts w:ascii="Times New Roman" w:hAnsi="Times New Roman" w:cs="Times New Roman"/>
                <w:bCs/>
                <w:iCs/>
                <w:sz w:val="24"/>
                <w:szCs w:val="24"/>
              </w:rPr>
            </w:pPr>
            <w:hyperlink r:id="rId93">
              <w:r w:rsidR="006647FD" w:rsidRPr="006647FD">
                <w:rPr>
                  <w:rStyle w:val="Kpr"/>
                  <w:sz w:val="24"/>
                  <w:szCs w:val="24"/>
                </w:rPr>
                <w:t>Eskipazar MYO-Engelsiz Birim-Sözleşmeye</w:t>
              </w:r>
              <w:r w:rsidR="006647FD">
                <w:rPr>
                  <w:rStyle w:val="Kpr"/>
                  <w:sz w:val="24"/>
                  <w:szCs w:val="24"/>
                </w:rPr>
                <w:t xml:space="preserve"> </w:t>
              </w:r>
              <w:r w:rsidR="006647FD" w:rsidRPr="006647FD">
                <w:rPr>
                  <w:rStyle w:val="Kpr"/>
                  <w:sz w:val="24"/>
                  <w:szCs w:val="24"/>
                </w:rPr>
                <w:t>Davet.pdf</w:t>
              </w:r>
            </w:hyperlink>
          </w:p>
        </w:tc>
      </w:tr>
    </w:tbl>
    <w:p w:rsidR="007B0211" w:rsidRDefault="007B0211">
      <w:pPr>
        <w:rPr>
          <w:rFonts w:ascii="Times New Roman" w:hAnsi="Times New Roman" w:cs="Times New Roman"/>
          <w:b/>
          <w:bCs/>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B.3.5.Sosyal, kültürel, sportif faaliyetler</w:t>
      </w:r>
    </w:p>
    <w:p w:rsidR="00E11C5C" w:rsidRPr="00CF0F6D" w:rsidRDefault="00E11C5C" w:rsidP="00E11C5C">
      <w:pPr>
        <w:jc w:val="both"/>
        <w:rPr>
          <w:rFonts w:ascii="Times New Roman" w:hAnsi="Times New Roman" w:cs="Times New Roman"/>
          <w:sz w:val="24"/>
          <w:szCs w:val="24"/>
        </w:rPr>
      </w:pPr>
      <w:r w:rsidRPr="00530FE5">
        <w:rPr>
          <w:rFonts w:ascii="Times New Roman" w:hAnsi="Times New Roman" w:cs="Times New Roman"/>
          <w:sz w:val="24"/>
          <w:szCs w:val="24"/>
        </w:rPr>
        <w:t xml:space="preserve">KBÜ Sağlık Kültür ve Spor (SKS) Daire Başkanlığı tarafından organize edilen etkin altmış sekiz (68) adet Öğrenci Kulübü bulunmaktadır. Programa kayıtlı öğrenciler bu kulüplere </w:t>
      </w:r>
      <w:r w:rsidRPr="00530FE5">
        <w:rPr>
          <w:rFonts w:ascii="Times New Roman" w:hAnsi="Times New Roman" w:cs="Times New Roman"/>
          <w:sz w:val="24"/>
          <w:szCs w:val="24"/>
        </w:rPr>
        <w:lastRenderedPageBreak/>
        <w:t>katılabilmektedir. Ayrıca, Eskipazar Meslek Yüksekokulu’nda 202</w:t>
      </w:r>
      <w:r>
        <w:rPr>
          <w:rFonts w:ascii="Times New Roman" w:hAnsi="Times New Roman" w:cs="Times New Roman"/>
          <w:sz w:val="24"/>
          <w:szCs w:val="24"/>
        </w:rPr>
        <w:t>3</w:t>
      </w:r>
      <w:r w:rsidRPr="00530FE5">
        <w:rPr>
          <w:rFonts w:ascii="Times New Roman" w:hAnsi="Times New Roman" w:cs="Times New Roman"/>
          <w:sz w:val="24"/>
          <w:szCs w:val="24"/>
        </w:rPr>
        <w:t>-202</w:t>
      </w:r>
      <w:r>
        <w:rPr>
          <w:rFonts w:ascii="Times New Roman" w:hAnsi="Times New Roman" w:cs="Times New Roman"/>
          <w:sz w:val="24"/>
          <w:szCs w:val="24"/>
        </w:rPr>
        <w:t>4</w:t>
      </w:r>
      <w:r w:rsidRPr="00530FE5">
        <w:rPr>
          <w:rFonts w:ascii="Times New Roman" w:hAnsi="Times New Roman" w:cs="Times New Roman"/>
          <w:sz w:val="24"/>
          <w:szCs w:val="24"/>
        </w:rPr>
        <w:t xml:space="preserve"> eğitim ve öğretim yılında öğrencilerin de etkin katılımlarıyla doğa yürüyüşleri düzenlenmiştir.</w:t>
      </w:r>
    </w:p>
    <w:p w:rsidR="007B0211" w:rsidRPr="00E11C5C" w:rsidRDefault="00E11C5C" w:rsidP="00E11C5C">
      <w:pPr>
        <w:spacing w:after="0"/>
        <w:jc w:val="both"/>
        <w:rPr>
          <w:rFonts w:ascii="Times New Roman" w:hAnsi="Times New Roman" w:cs="Times New Roman"/>
          <w:color w:val="000000"/>
          <w:sz w:val="24"/>
          <w:szCs w:val="24"/>
        </w:rPr>
      </w:pPr>
      <w:r w:rsidRPr="00530FE5">
        <w:rPr>
          <w:rFonts w:ascii="Times New Roman" w:hAnsi="Times New Roman" w:cs="Times New Roman"/>
          <w:sz w:val="24"/>
          <w:szCs w:val="24"/>
        </w:rPr>
        <w:t>Sosyal, kültürel, sportif faaliyetler</w:t>
      </w:r>
      <w:r w:rsidRPr="00530FE5">
        <w:rPr>
          <w:rFonts w:ascii="Times New Roman" w:hAnsi="Times New Roman" w:cs="Times New Roman"/>
          <w:b/>
          <w:bCs/>
          <w:sz w:val="24"/>
          <w:szCs w:val="24"/>
        </w:rPr>
        <w:t xml:space="preserve"> </w:t>
      </w:r>
      <w:r w:rsidRPr="00530FE5">
        <w:rPr>
          <w:rFonts w:ascii="Times New Roman" w:hAnsi="Times New Roman" w:cs="Times New Roman"/>
          <w:sz w:val="24"/>
          <w:szCs w:val="24"/>
        </w:rPr>
        <w:t>izlenmekte ve iyileştirilmektedir.</w:t>
      </w:r>
    </w:p>
    <w:p w:rsidR="007B0211" w:rsidRDefault="007B0211">
      <w:pPr>
        <w:rPr>
          <w:rFonts w:ascii="Times New Roman" w:hAnsi="Times New Roman" w:cs="Times New Roman"/>
          <w:b/>
          <w:bCs/>
          <w:sz w:val="24"/>
          <w:szCs w:val="24"/>
        </w:rPr>
      </w:pPr>
    </w:p>
    <w:tbl>
      <w:tblPr>
        <w:tblStyle w:val="TabloKlavuzu"/>
        <w:tblW w:w="9062" w:type="dxa"/>
        <w:tblLayout w:type="fixed"/>
        <w:tblLook w:val="04A0"/>
      </w:tblPr>
      <w:tblGrid>
        <w:gridCol w:w="2689"/>
        <w:gridCol w:w="6373"/>
      </w:tblGrid>
      <w:tr w:rsidR="007B0211" w:rsidRPr="00EA4913" w:rsidTr="00E11C5C">
        <w:trPr>
          <w:trHeight w:val="242"/>
        </w:trPr>
        <w:tc>
          <w:tcPr>
            <w:tcW w:w="2689"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Faaliyet raporu</w:t>
            </w:r>
          </w:p>
        </w:tc>
        <w:tc>
          <w:tcPr>
            <w:tcW w:w="6373" w:type="dxa"/>
          </w:tcPr>
          <w:p w:rsidR="00E11C5C" w:rsidRPr="00EA4913" w:rsidRDefault="00E11C5C" w:rsidP="00E11C5C">
            <w:pPr>
              <w:spacing w:line="276" w:lineRule="auto"/>
              <w:rPr>
                <w:rFonts w:ascii="Times New Roman" w:hAnsi="Times New Roman" w:cs="Times New Roman"/>
                <w:bCs/>
                <w:iCs/>
                <w:sz w:val="24"/>
                <w:szCs w:val="24"/>
              </w:rPr>
            </w:pPr>
            <w:r w:rsidRPr="00E11C5C">
              <w:rPr>
                <w:color w:val="000000"/>
                <w:sz w:val="24"/>
                <w:szCs w:val="24"/>
              </w:rPr>
              <w:t>Faaliyetlere Eskipazar Meslek Yüksekokulu resmi internet sitesinde yer alan duyurular kısmından ulaşılabilmektedir.</w:t>
            </w:r>
            <w:r>
              <w:rPr>
                <w:color w:val="000000"/>
                <w:sz w:val="24"/>
                <w:szCs w:val="24"/>
              </w:rPr>
              <w:t xml:space="preserve"> </w:t>
            </w:r>
            <w:hyperlink r:id="rId94" w:history="1">
              <w:r w:rsidRPr="009978CC">
                <w:rPr>
                  <w:rStyle w:val="Kpr"/>
                  <w:sz w:val="24"/>
                  <w:szCs w:val="24"/>
                </w:rPr>
                <w:t>https://emyo.karabuk.edu.tr/Etkinlik_tum.aspx?BA=index.aspx</w:t>
              </w:r>
            </w:hyperlink>
          </w:p>
        </w:tc>
      </w:tr>
      <w:tr w:rsidR="007B0211" w:rsidRPr="00EA4913" w:rsidTr="00E11C5C">
        <w:trPr>
          <w:trHeight w:val="484"/>
        </w:trPr>
        <w:tc>
          <w:tcPr>
            <w:tcW w:w="2689"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Faaliyetlere ilişkin izleme ve iyileştirme kanıtları</w:t>
            </w:r>
          </w:p>
        </w:tc>
        <w:tc>
          <w:tcPr>
            <w:tcW w:w="6373" w:type="dxa"/>
          </w:tcPr>
          <w:p w:rsidR="00E11C5C" w:rsidRPr="00E11C5C" w:rsidRDefault="00E11C5C" w:rsidP="00E11C5C">
            <w:pPr>
              <w:spacing w:line="276" w:lineRule="auto"/>
              <w:rPr>
                <w:color w:val="000000"/>
                <w:sz w:val="24"/>
                <w:szCs w:val="24"/>
              </w:rPr>
            </w:pPr>
            <w:r w:rsidRPr="00E11C5C">
              <w:rPr>
                <w:color w:val="000000"/>
                <w:sz w:val="24"/>
                <w:szCs w:val="24"/>
              </w:rPr>
              <w:t xml:space="preserve">Faaliyetlere ilişkin izleme ve iyileştirme kanıtları: </w:t>
            </w:r>
            <w:hyperlink r:id="rId95" w:history="1">
              <w:r w:rsidRPr="00E11C5C">
                <w:rPr>
                  <w:rStyle w:val="Kpr"/>
                  <w:sz w:val="24"/>
                  <w:szCs w:val="24"/>
                </w:rPr>
                <w:t>https://docs.google.com/forms/d/e/1FAIpQLScKtqxC3XPaf5lmBPnO4zagM8TLiAYbb_kMQ-w_NPZW-W0FWw/viewform</w:t>
              </w:r>
            </w:hyperlink>
          </w:p>
          <w:p w:rsidR="00E11C5C" w:rsidRPr="00EA4913" w:rsidRDefault="00C30509" w:rsidP="00E11C5C">
            <w:pPr>
              <w:spacing w:line="276" w:lineRule="auto"/>
              <w:rPr>
                <w:rFonts w:ascii="Times New Roman" w:hAnsi="Times New Roman" w:cs="Times New Roman"/>
                <w:bCs/>
                <w:iCs/>
                <w:sz w:val="24"/>
                <w:szCs w:val="24"/>
              </w:rPr>
            </w:pPr>
            <w:hyperlink r:id="rId96" w:history="1">
              <w:r w:rsidR="00E11C5C" w:rsidRPr="00E11C5C">
                <w:rPr>
                  <w:rStyle w:val="Kpr"/>
                  <w:sz w:val="24"/>
                  <w:szCs w:val="24"/>
                </w:rPr>
                <w:t>https://docs.google.com/forms/d/e/1FAIpQLSesE4E9DvMqC5buebaT9p7sxWz7z_VkYSpJKQs6LKArWtyTxw/viewform</w:t>
              </w:r>
            </w:hyperlink>
          </w:p>
        </w:tc>
      </w:tr>
    </w:tbl>
    <w:p w:rsidR="00B16EF7" w:rsidRDefault="00B16EF7">
      <w:pPr>
        <w:rPr>
          <w:rFonts w:ascii="Times New Roman" w:hAnsi="Times New Roman" w:cs="Times New Roman"/>
          <w:b/>
          <w:bCs/>
          <w:sz w:val="24"/>
          <w:szCs w:val="24"/>
        </w:rPr>
      </w:pPr>
    </w:p>
    <w:p w:rsidR="007B0211" w:rsidRDefault="007B0211">
      <w:pPr>
        <w:rPr>
          <w:rFonts w:ascii="Times New Roman" w:hAnsi="Times New Roman" w:cs="Times New Roman"/>
          <w:b/>
          <w:bCs/>
          <w:sz w:val="24"/>
          <w:szCs w:val="24"/>
        </w:rPr>
      </w:pPr>
      <w:r w:rsidRPr="00EA4913">
        <w:rPr>
          <w:rFonts w:ascii="Times New Roman" w:hAnsi="Times New Roman" w:cs="Times New Roman"/>
          <w:b/>
          <w:bCs/>
          <w:sz w:val="24"/>
          <w:szCs w:val="24"/>
        </w:rPr>
        <w:t>B.4. ÖĞRETİM KADROSU</w:t>
      </w: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B.4.1.Öğretim yetkinlikleri ve gelişimi</w:t>
      </w:r>
    </w:p>
    <w:p w:rsidR="00EF32EA" w:rsidRPr="00CF0F6D" w:rsidRDefault="00EF32EA" w:rsidP="00EF32EA">
      <w:pPr>
        <w:jc w:val="both"/>
        <w:rPr>
          <w:rFonts w:ascii="Times New Roman" w:hAnsi="Times New Roman" w:cs="Times New Roman"/>
          <w:sz w:val="24"/>
          <w:szCs w:val="24"/>
        </w:rPr>
      </w:pPr>
      <w:r w:rsidRPr="005A49CA">
        <w:rPr>
          <w:rFonts w:ascii="Times New Roman" w:hAnsi="Times New Roman" w:cs="Times New Roman"/>
          <w:sz w:val="24"/>
          <w:szCs w:val="24"/>
        </w:rPr>
        <w:t xml:space="preserve">Programda verilen derslerde öğretim kadrosunun uzmanlık alanları dikkate alınmaktadır. İlgili kadroya dair özgeçmiş, yayın, uzmanlık alanı vb. bilgiler KBÜ Akademik Veri Yönetim Sistemi’nde (UNIS) mevcuttur. İlgili verilere </w:t>
      </w:r>
      <w:hyperlink r:id="rId97">
        <w:r w:rsidRPr="005A49CA">
          <w:rPr>
            <w:rStyle w:val="Kpr"/>
            <w:sz w:val="24"/>
            <w:szCs w:val="24"/>
          </w:rPr>
          <w:t>https://unis.karabuk.edu.tr</w:t>
        </w:r>
      </w:hyperlink>
      <w:r w:rsidRPr="005A49CA">
        <w:rPr>
          <w:rFonts w:ascii="Times New Roman" w:hAnsi="Times New Roman" w:cs="Times New Roman"/>
          <w:sz w:val="24"/>
          <w:szCs w:val="24"/>
          <w:u w:val="single"/>
        </w:rPr>
        <w:t>/</w:t>
      </w:r>
      <w:r w:rsidRPr="005A49CA">
        <w:rPr>
          <w:rFonts w:ascii="Times New Roman" w:hAnsi="Times New Roman" w:cs="Times New Roman"/>
          <w:sz w:val="24"/>
          <w:szCs w:val="24"/>
        </w:rPr>
        <w:t xml:space="preserve"> (KBÜ, Akademik Veri Yönetim Sistemi) web sitesi üzerinden ulaşılabilmektedir. Öğretim kadrosu KBUZEM – Öğretim Elemanları Destek Birimi hizmetini OYS Moodle alt yapısı üzerinden alabilmektedir.</w:t>
      </w:r>
    </w:p>
    <w:p w:rsidR="007B0211" w:rsidRPr="00EF32EA" w:rsidRDefault="00EF32EA" w:rsidP="00EF32EA">
      <w:pPr>
        <w:spacing w:after="0"/>
        <w:jc w:val="both"/>
        <w:rPr>
          <w:rFonts w:ascii="Times New Roman" w:hAnsi="Times New Roman" w:cs="Times New Roman"/>
          <w:color w:val="000000"/>
          <w:sz w:val="24"/>
          <w:szCs w:val="24"/>
        </w:rPr>
      </w:pPr>
      <w:r w:rsidRPr="005A49CA">
        <w:rPr>
          <w:rFonts w:ascii="Times New Roman" w:hAnsi="Times New Roman" w:cs="Times New Roman"/>
          <w:sz w:val="24"/>
          <w:szCs w:val="24"/>
        </w:rPr>
        <w:t>Öğretim yetkinlikleri ve gelişimi izlenmekte ve gerekli iyileştirmeler yapılmaktadır.</w:t>
      </w:r>
    </w:p>
    <w:p w:rsidR="007B0211" w:rsidRDefault="007B0211" w:rsidP="007B0211">
      <w:pPr>
        <w:pStyle w:val="ListeParagraf"/>
        <w:spacing w:after="0"/>
        <w:jc w:val="both"/>
        <w:rPr>
          <w:rFonts w:ascii="Times New Roman" w:hAnsi="Times New Roman" w:cs="Times New Roman"/>
          <w:color w:val="000000"/>
          <w:sz w:val="24"/>
          <w:szCs w:val="24"/>
        </w:rPr>
      </w:pPr>
    </w:p>
    <w:tbl>
      <w:tblPr>
        <w:tblStyle w:val="TabloKlavuzu"/>
        <w:tblW w:w="0" w:type="auto"/>
        <w:tblLook w:val="04A0"/>
      </w:tblPr>
      <w:tblGrid>
        <w:gridCol w:w="3823"/>
        <w:gridCol w:w="5239"/>
      </w:tblGrid>
      <w:tr w:rsidR="007B0211" w:rsidRPr="00EA4913" w:rsidTr="00EF32EA">
        <w:tc>
          <w:tcPr>
            <w:tcW w:w="3823"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Öğretim elemanı kadro talebine ilişkin bölüm kurul kararları</w:t>
            </w:r>
            <w:r w:rsidR="008A2274">
              <w:rPr>
                <w:rFonts w:ascii="Times New Roman" w:hAnsi="Times New Roman" w:cs="Times New Roman"/>
                <w:bCs/>
                <w:iCs/>
                <w:sz w:val="24"/>
                <w:szCs w:val="24"/>
              </w:rPr>
              <w:t xml:space="preserve"> (Planlama örneği)</w:t>
            </w:r>
          </w:p>
        </w:tc>
        <w:tc>
          <w:tcPr>
            <w:tcW w:w="5239" w:type="dxa"/>
          </w:tcPr>
          <w:p w:rsidR="007B0211" w:rsidRPr="00EA4913" w:rsidRDefault="00EF32EA" w:rsidP="00EF32EA">
            <w:pPr>
              <w:spacing w:line="276" w:lineRule="auto"/>
              <w:rPr>
                <w:rFonts w:ascii="Times New Roman" w:hAnsi="Times New Roman" w:cs="Times New Roman"/>
                <w:bCs/>
                <w:iCs/>
                <w:sz w:val="24"/>
                <w:szCs w:val="24"/>
              </w:rPr>
            </w:pPr>
            <w:r>
              <w:rPr>
                <w:rFonts w:ascii="Times New Roman" w:hAnsi="Times New Roman" w:cs="Times New Roman"/>
                <w:bCs/>
                <w:iCs/>
                <w:sz w:val="24"/>
                <w:szCs w:val="24"/>
              </w:rPr>
              <w:t>-</w:t>
            </w:r>
          </w:p>
        </w:tc>
      </w:tr>
      <w:tr w:rsidR="007B0211" w:rsidRPr="00EA4913" w:rsidTr="00EF32EA">
        <w:tc>
          <w:tcPr>
            <w:tcW w:w="3823"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Öğretim elemanı kadro sayısı</w:t>
            </w:r>
          </w:p>
        </w:tc>
        <w:tc>
          <w:tcPr>
            <w:tcW w:w="5239" w:type="dxa"/>
          </w:tcPr>
          <w:p w:rsidR="007B0211" w:rsidRPr="00EA4913" w:rsidRDefault="00EF32EA" w:rsidP="00EF32EA">
            <w:pPr>
              <w:spacing w:line="276" w:lineRule="auto"/>
              <w:rPr>
                <w:rFonts w:ascii="Times New Roman" w:hAnsi="Times New Roman" w:cs="Times New Roman"/>
                <w:bCs/>
                <w:iCs/>
                <w:sz w:val="24"/>
                <w:szCs w:val="24"/>
              </w:rPr>
            </w:pPr>
            <w:r>
              <w:rPr>
                <w:rFonts w:ascii="Times New Roman" w:hAnsi="Times New Roman" w:cs="Times New Roman"/>
                <w:bCs/>
                <w:iCs/>
                <w:sz w:val="24"/>
                <w:szCs w:val="24"/>
              </w:rPr>
              <w:t>4</w:t>
            </w:r>
          </w:p>
        </w:tc>
      </w:tr>
      <w:tr w:rsidR="007B0211" w:rsidRPr="00EA4913" w:rsidTr="00EF32EA">
        <w:tc>
          <w:tcPr>
            <w:tcW w:w="3823" w:type="dxa"/>
          </w:tcPr>
          <w:p w:rsidR="007B0211" w:rsidRPr="00EA4913" w:rsidRDefault="007B0211" w:rsidP="00787D57">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Öğretme yöntem teknikleriyle ilgili eğiticilerin eğitimi faaliyetleri</w:t>
            </w:r>
          </w:p>
        </w:tc>
        <w:tc>
          <w:tcPr>
            <w:tcW w:w="5239" w:type="dxa"/>
          </w:tcPr>
          <w:p w:rsidR="007B0211" w:rsidRDefault="00EF32EA" w:rsidP="00EF32EA">
            <w:pPr>
              <w:spacing w:line="276" w:lineRule="auto"/>
              <w:rPr>
                <w:color w:val="000000"/>
                <w:sz w:val="24"/>
                <w:szCs w:val="24"/>
              </w:rPr>
            </w:pPr>
            <w:r w:rsidRPr="00EF32EA">
              <w:rPr>
                <w:color w:val="000000"/>
                <w:sz w:val="24"/>
                <w:szCs w:val="24"/>
              </w:rPr>
              <w:t>Bölüm öğretim elemanları için yıl içerisinde öğrencilerin gelişimine yönelik ilgili sektörlerden katılımcıların katıldığı faaliyetler yapılmaktadır.</w:t>
            </w:r>
          </w:p>
          <w:p w:rsidR="00EF32EA" w:rsidRDefault="00C30509" w:rsidP="00EF32EA">
            <w:pPr>
              <w:spacing w:line="276" w:lineRule="auto"/>
              <w:rPr>
                <w:rFonts w:ascii="Times New Roman" w:hAnsi="Times New Roman" w:cs="Times New Roman"/>
                <w:bCs/>
                <w:iCs/>
                <w:sz w:val="24"/>
                <w:szCs w:val="24"/>
              </w:rPr>
            </w:pPr>
            <w:hyperlink r:id="rId98" w:history="1">
              <w:r w:rsidR="00EF32EA" w:rsidRPr="009978CC">
                <w:rPr>
                  <w:rStyle w:val="Kpr"/>
                  <w:rFonts w:ascii="Times New Roman" w:hAnsi="Times New Roman" w:cs="Times New Roman"/>
                  <w:bCs/>
                  <w:iCs/>
                  <w:sz w:val="24"/>
                  <w:szCs w:val="24"/>
                </w:rPr>
                <w:t>https://emyo.karabuk.edu.tr/icerikGoster.aspx?</w:t>
              </w:r>
              <w:r w:rsidR="00EF32EA" w:rsidRPr="009978CC">
                <w:rPr>
                  <w:rStyle w:val="Kpr"/>
                  <w:rFonts w:ascii="Times New Roman" w:hAnsi="Times New Roman" w:cs="Times New Roman"/>
                  <w:bCs/>
                  <w:iCs/>
                  <w:sz w:val="24"/>
                  <w:szCs w:val="24"/>
                </w:rPr>
                <w:br/>
                <w:t>K=E&amp;id=59&amp;BA=index.aspx</w:t>
              </w:r>
            </w:hyperlink>
          </w:p>
          <w:p w:rsidR="00EF32EA" w:rsidRDefault="00C30509" w:rsidP="00EF32EA">
            <w:pPr>
              <w:spacing w:line="276" w:lineRule="auto"/>
              <w:rPr>
                <w:rFonts w:ascii="Times New Roman" w:hAnsi="Times New Roman" w:cs="Times New Roman"/>
                <w:bCs/>
                <w:iCs/>
                <w:sz w:val="24"/>
                <w:szCs w:val="24"/>
              </w:rPr>
            </w:pPr>
            <w:hyperlink r:id="rId99" w:history="1">
              <w:r w:rsidR="00EF32EA" w:rsidRPr="009978CC">
                <w:rPr>
                  <w:rStyle w:val="Kpr"/>
                  <w:rFonts w:ascii="Times New Roman" w:hAnsi="Times New Roman" w:cs="Times New Roman"/>
                  <w:bCs/>
                  <w:iCs/>
                  <w:sz w:val="24"/>
                  <w:szCs w:val="24"/>
                </w:rPr>
                <w:t>https://emyo.karabuk.edu.tr/icerikGoster.aspx?</w:t>
              </w:r>
              <w:r w:rsidR="00EF32EA" w:rsidRPr="009978CC">
                <w:rPr>
                  <w:rStyle w:val="Kpr"/>
                  <w:rFonts w:ascii="Times New Roman" w:hAnsi="Times New Roman" w:cs="Times New Roman"/>
                  <w:bCs/>
                  <w:iCs/>
                  <w:sz w:val="24"/>
                  <w:szCs w:val="24"/>
                </w:rPr>
                <w:br/>
                <w:t>K=E&amp;id=61&amp;BA=index.aspx</w:t>
              </w:r>
            </w:hyperlink>
          </w:p>
          <w:p w:rsidR="00EF32EA" w:rsidRPr="00EA4913" w:rsidRDefault="00C30509" w:rsidP="00EF32EA">
            <w:pPr>
              <w:spacing w:line="276" w:lineRule="auto"/>
              <w:rPr>
                <w:rFonts w:ascii="Times New Roman" w:hAnsi="Times New Roman" w:cs="Times New Roman"/>
                <w:bCs/>
                <w:iCs/>
                <w:sz w:val="24"/>
                <w:szCs w:val="24"/>
              </w:rPr>
            </w:pPr>
            <w:hyperlink r:id="rId100" w:history="1">
              <w:r w:rsidR="00EF32EA" w:rsidRPr="009978CC">
                <w:rPr>
                  <w:rStyle w:val="Kpr"/>
                  <w:rFonts w:ascii="Times New Roman" w:hAnsi="Times New Roman" w:cs="Times New Roman"/>
                  <w:bCs/>
                  <w:iCs/>
                  <w:sz w:val="24"/>
                  <w:szCs w:val="24"/>
                </w:rPr>
                <w:t>https://emyo.karabuk.edu.tr/icerikGoster.aspx?</w:t>
              </w:r>
              <w:r w:rsidR="00EF32EA" w:rsidRPr="009978CC">
                <w:rPr>
                  <w:rStyle w:val="Kpr"/>
                  <w:rFonts w:ascii="Times New Roman" w:hAnsi="Times New Roman" w:cs="Times New Roman"/>
                  <w:bCs/>
                  <w:iCs/>
                  <w:sz w:val="24"/>
                  <w:szCs w:val="24"/>
                </w:rPr>
                <w:br/>
                <w:t>K=E&amp;id=63&amp;BA=index.aspx</w:t>
              </w:r>
            </w:hyperlink>
          </w:p>
        </w:tc>
      </w:tr>
      <w:tr w:rsidR="007B0211" w:rsidRPr="00EA4913" w:rsidTr="00EF32EA">
        <w:tc>
          <w:tcPr>
            <w:tcW w:w="3823" w:type="dxa"/>
          </w:tcPr>
          <w:p w:rsidR="007B0211" w:rsidRPr="00EA4913" w:rsidRDefault="007B0211" w:rsidP="00787D57">
            <w:pPr>
              <w:spacing w:line="276" w:lineRule="auto"/>
              <w:jc w:val="both"/>
              <w:rPr>
                <w:rFonts w:ascii="Times New Roman" w:hAnsi="Times New Roman" w:cs="Times New Roman"/>
                <w:bCs/>
                <w:i/>
                <w:iCs/>
                <w:sz w:val="24"/>
                <w:szCs w:val="24"/>
              </w:rPr>
            </w:pPr>
            <w:r w:rsidRPr="00EA4913">
              <w:rPr>
                <w:rFonts w:ascii="Times New Roman" w:hAnsi="Times New Roman" w:cs="Times New Roman"/>
                <w:bCs/>
                <w:iCs/>
                <w:sz w:val="24"/>
                <w:szCs w:val="24"/>
              </w:rPr>
              <w:t xml:space="preserve">Öğretim elemanlarının pedagojik ve teknolojik yeterliliklerinin geliştirme kanıtları </w:t>
            </w:r>
            <w:r w:rsidRPr="00EA4913">
              <w:rPr>
                <w:rFonts w:ascii="Times New Roman" w:hAnsi="Times New Roman" w:cs="Times New Roman"/>
                <w:bCs/>
                <w:i/>
                <w:iCs/>
                <w:sz w:val="24"/>
                <w:szCs w:val="24"/>
              </w:rPr>
              <w:t>(öğretim elemanı yazılım program talebi vb.)</w:t>
            </w:r>
          </w:p>
        </w:tc>
        <w:tc>
          <w:tcPr>
            <w:tcW w:w="5239" w:type="dxa"/>
          </w:tcPr>
          <w:p w:rsidR="007B0211" w:rsidRPr="00EA4913" w:rsidRDefault="00710278" w:rsidP="00EF32EA">
            <w:pPr>
              <w:spacing w:line="276" w:lineRule="auto"/>
              <w:rPr>
                <w:rFonts w:ascii="Times New Roman" w:hAnsi="Times New Roman" w:cs="Times New Roman"/>
                <w:bCs/>
                <w:iCs/>
                <w:sz w:val="24"/>
                <w:szCs w:val="24"/>
              </w:rPr>
            </w:pPr>
            <w:r w:rsidRPr="00710278">
              <w:rPr>
                <w:rFonts w:ascii="Times New Roman" w:hAnsi="Times New Roman" w:cs="Times New Roman"/>
                <w:bCs/>
                <w:iCs/>
                <w:sz w:val="24"/>
                <w:szCs w:val="24"/>
              </w:rPr>
              <w:t xml:space="preserve">Öğretim elemanları tarafından derslerde kullanılmak üzere araç, gereç ve donanımlar talep edilmektedir. Sektörel iş birlikleri yapılmaktadır. Öğretim elemanları eğitimlere katılmakta ve </w:t>
            </w:r>
            <w:r w:rsidRPr="00710278">
              <w:rPr>
                <w:rFonts w:ascii="Times New Roman" w:hAnsi="Times New Roman" w:cs="Times New Roman"/>
                <w:bCs/>
                <w:iCs/>
                <w:sz w:val="24"/>
                <w:szCs w:val="24"/>
              </w:rPr>
              <w:lastRenderedPageBreak/>
              <w:t>gelişimlerini sürdürmektedir</w:t>
            </w:r>
          </w:p>
        </w:tc>
      </w:tr>
      <w:tr w:rsidR="007B0211" w:rsidRPr="00EA4913" w:rsidTr="00EF32EA">
        <w:tc>
          <w:tcPr>
            <w:tcW w:w="3823" w:type="dxa"/>
          </w:tcPr>
          <w:p w:rsidR="007B0211" w:rsidRPr="00EA4913" w:rsidRDefault="007B0211" w:rsidP="00787D57">
            <w:pPr>
              <w:spacing w:line="276" w:lineRule="auto"/>
              <w:jc w:val="both"/>
              <w:rPr>
                <w:rFonts w:ascii="Times New Roman" w:hAnsi="Times New Roman" w:cs="Times New Roman"/>
                <w:bCs/>
                <w:i/>
                <w:iCs/>
                <w:sz w:val="24"/>
                <w:szCs w:val="24"/>
              </w:rPr>
            </w:pPr>
            <w:r w:rsidRPr="00EA4913">
              <w:rPr>
                <w:rFonts w:ascii="Times New Roman" w:hAnsi="Times New Roman" w:cs="Times New Roman"/>
                <w:bCs/>
                <w:iCs/>
                <w:sz w:val="24"/>
                <w:szCs w:val="24"/>
              </w:rPr>
              <w:lastRenderedPageBreak/>
              <w:t xml:space="preserve">Öğretim yetkinlikleri ve gelişimi izleme ve iyileştirme kanıtları </w:t>
            </w:r>
            <w:r w:rsidR="001966E5">
              <w:rPr>
                <w:rFonts w:ascii="Times New Roman" w:hAnsi="Times New Roman" w:cs="Times New Roman"/>
                <w:bCs/>
                <w:iCs/>
                <w:sz w:val="24"/>
                <w:szCs w:val="24"/>
              </w:rPr>
              <w:t>(</w:t>
            </w:r>
            <w:r w:rsidR="001966E5" w:rsidRPr="001966E5">
              <w:rPr>
                <w:rFonts w:ascii="Times New Roman" w:hAnsi="Times New Roman" w:cs="Times New Roman"/>
                <w:bCs/>
                <w:i/>
                <w:sz w:val="24"/>
                <w:szCs w:val="24"/>
              </w:rPr>
              <w:t>Anket sonuçları vb</w:t>
            </w:r>
            <w:r w:rsidR="001966E5">
              <w:rPr>
                <w:rFonts w:ascii="Times New Roman" w:hAnsi="Times New Roman" w:cs="Times New Roman"/>
                <w:bCs/>
                <w:i/>
                <w:sz w:val="24"/>
                <w:szCs w:val="24"/>
              </w:rPr>
              <w:t>.</w:t>
            </w:r>
            <w:r w:rsidR="001966E5">
              <w:rPr>
                <w:rFonts w:ascii="Times New Roman" w:hAnsi="Times New Roman" w:cs="Times New Roman"/>
                <w:bCs/>
                <w:iCs/>
                <w:sz w:val="24"/>
                <w:szCs w:val="24"/>
              </w:rPr>
              <w:t>)</w:t>
            </w:r>
          </w:p>
        </w:tc>
        <w:tc>
          <w:tcPr>
            <w:tcW w:w="5239" w:type="dxa"/>
          </w:tcPr>
          <w:p w:rsidR="00710278" w:rsidRPr="00830AAB" w:rsidRDefault="00710278" w:rsidP="00EF32EA">
            <w:pPr>
              <w:spacing w:line="276" w:lineRule="auto"/>
              <w:rPr>
                <w:color w:val="000000"/>
                <w:sz w:val="24"/>
                <w:szCs w:val="24"/>
              </w:rPr>
            </w:pPr>
            <w:r w:rsidRPr="00830AAB">
              <w:rPr>
                <w:color w:val="000000"/>
                <w:sz w:val="24"/>
                <w:szCs w:val="24"/>
              </w:rPr>
              <w:t>Öğretim yetkinlikleri ve gelişimi izlenmekte ve gerekli iyileştirmeler yapılmaktadır.</w:t>
            </w:r>
          </w:p>
          <w:p w:rsidR="00710278" w:rsidRPr="00830AAB" w:rsidRDefault="00C30509" w:rsidP="00EF32EA">
            <w:pPr>
              <w:spacing w:line="276" w:lineRule="auto"/>
              <w:rPr>
                <w:color w:val="000000"/>
                <w:sz w:val="24"/>
                <w:szCs w:val="24"/>
              </w:rPr>
            </w:pPr>
            <w:hyperlink r:id="rId101" w:history="1">
              <w:r w:rsidR="00710278" w:rsidRPr="00830AAB">
                <w:rPr>
                  <w:rStyle w:val="Kpr"/>
                  <w:sz w:val="24"/>
                  <w:szCs w:val="24"/>
                </w:rPr>
                <w:t>Akademik Danışmanlık Koordinatörlüğü.pdf</w:t>
              </w:r>
            </w:hyperlink>
          </w:p>
          <w:p w:rsidR="007B0211" w:rsidRPr="00EA4913" w:rsidRDefault="00C30509" w:rsidP="00EF32EA">
            <w:pPr>
              <w:spacing w:line="276" w:lineRule="auto"/>
              <w:rPr>
                <w:rFonts w:ascii="Times New Roman" w:hAnsi="Times New Roman" w:cs="Times New Roman"/>
                <w:bCs/>
                <w:iCs/>
                <w:sz w:val="24"/>
                <w:szCs w:val="24"/>
              </w:rPr>
            </w:pPr>
            <w:hyperlink r:id="rId102" w:history="1">
              <w:r w:rsidR="00710278" w:rsidRPr="00830AAB">
                <w:rPr>
                  <w:rStyle w:val="Kpr"/>
                  <w:sz w:val="24"/>
                  <w:szCs w:val="24"/>
                </w:rPr>
                <w:t>Ders Acma Islem Klavuzu.pdf</w:t>
              </w:r>
            </w:hyperlink>
          </w:p>
        </w:tc>
      </w:tr>
    </w:tbl>
    <w:p w:rsidR="00830AAB" w:rsidRDefault="00830AAB" w:rsidP="007B0211">
      <w:pPr>
        <w:spacing w:after="0" w:line="276" w:lineRule="auto"/>
        <w:jc w:val="both"/>
        <w:rPr>
          <w:rFonts w:ascii="Times New Roman" w:hAnsi="Times New Roman" w:cs="Times New Roman"/>
          <w:b/>
          <w:bCs/>
          <w:color w:val="FF0000"/>
          <w:sz w:val="24"/>
          <w:szCs w:val="24"/>
        </w:rPr>
      </w:pPr>
    </w:p>
    <w:p w:rsidR="007B0211" w:rsidRPr="00EA4913" w:rsidRDefault="007B0211" w:rsidP="007B0211">
      <w:pPr>
        <w:spacing w:after="0" w:line="276" w:lineRule="auto"/>
        <w:jc w:val="both"/>
        <w:rPr>
          <w:rFonts w:ascii="Times New Roman" w:hAnsi="Times New Roman" w:cs="Times New Roman"/>
          <w:b/>
          <w:bCs/>
          <w:color w:val="FF0000"/>
          <w:sz w:val="24"/>
          <w:szCs w:val="24"/>
        </w:rPr>
      </w:pPr>
      <w:r w:rsidRPr="00EA4913">
        <w:rPr>
          <w:rFonts w:ascii="Times New Roman" w:hAnsi="Times New Roman" w:cs="Times New Roman"/>
          <w:b/>
          <w:bCs/>
          <w:color w:val="FF0000"/>
          <w:sz w:val="24"/>
          <w:szCs w:val="24"/>
        </w:rPr>
        <w:t>Not: Lütfen aşağıdaki tabloyu “B. EĞİTİM ÖĞRETİM” başlığına</w:t>
      </w:r>
      <w:r w:rsidRPr="00EA4913">
        <w:rPr>
          <w:rFonts w:ascii="Times New Roman" w:hAnsi="Times New Roman" w:cs="Times New Roman"/>
          <w:b/>
          <w:bCs/>
          <w:sz w:val="24"/>
          <w:szCs w:val="24"/>
        </w:rPr>
        <w:t xml:space="preserve"> </w:t>
      </w:r>
      <w:r w:rsidRPr="00EA4913">
        <w:rPr>
          <w:rFonts w:ascii="Times New Roman" w:hAnsi="Times New Roman" w:cs="Times New Roman"/>
          <w:b/>
          <w:bCs/>
          <w:color w:val="FF0000"/>
          <w:sz w:val="24"/>
          <w:szCs w:val="24"/>
        </w:rPr>
        <w:t>göre doldurunuz.</w:t>
      </w:r>
    </w:p>
    <w:p w:rsidR="007B0211" w:rsidRDefault="007B0211" w:rsidP="007B0211">
      <w:pPr>
        <w:spacing w:after="0"/>
        <w:jc w:val="both"/>
        <w:rPr>
          <w:rFonts w:ascii="Times New Roman" w:hAnsi="Times New Roman" w:cs="Times New Roman"/>
          <w:color w:val="000000"/>
          <w:sz w:val="24"/>
          <w:szCs w:val="24"/>
        </w:rPr>
      </w:pPr>
    </w:p>
    <w:tbl>
      <w:tblPr>
        <w:tblStyle w:val="TabloKlavuzu"/>
        <w:tblW w:w="0" w:type="auto"/>
        <w:tblLook w:val="04A0"/>
      </w:tblPr>
      <w:tblGrid>
        <w:gridCol w:w="4535"/>
        <w:gridCol w:w="4527"/>
      </w:tblGrid>
      <w:tr w:rsidR="007B0211" w:rsidRPr="00EA4913" w:rsidTr="00721DE3">
        <w:tc>
          <w:tcPr>
            <w:tcW w:w="4535" w:type="dxa"/>
          </w:tcPr>
          <w:p w:rsidR="007B0211" w:rsidRPr="00EA4913" w:rsidRDefault="007B0211" w:rsidP="00787D57">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Güçlü Yönler</w:t>
            </w:r>
          </w:p>
        </w:tc>
        <w:tc>
          <w:tcPr>
            <w:tcW w:w="4527" w:type="dxa"/>
          </w:tcPr>
          <w:p w:rsidR="007B0211" w:rsidRPr="00EA4913" w:rsidRDefault="007B0211" w:rsidP="00787D57">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Gelişmeye Açık Yönler</w:t>
            </w:r>
          </w:p>
        </w:tc>
      </w:tr>
      <w:tr w:rsidR="007B0211" w:rsidRPr="00EA4913" w:rsidTr="00721DE3">
        <w:tc>
          <w:tcPr>
            <w:tcW w:w="4535" w:type="dxa"/>
          </w:tcPr>
          <w:tbl>
            <w:tblPr>
              <w:tblStyle w:val="TabloKlavuzu"/>
              <w:tblW w:w="0" w:type="auto"/>
              <w:tblLook w:val="04A0"/>
            </w:tblPr>
            <w:tblGrid>
              <w:gridCol w:w="4309"/>
            </w:tblGrid>
            <w:tr w:rsidR="00721DE3" w:rsidTr="00F66223">
              <w:tc>
                <w:tcPr>
                  <w:tcW w:w="4411" w:type="dxa"/>
                </w:tcPr>
                <w:p w:rsidR="00721DE3" w:rsidRPr="00D85140" w:rsidRDefault="00721DE3" w:rsidP="00721DE3">
                  <w:pPr>
                    <w:jc w:val="both"/>
                    <w:rPr>
                      <w:rFonts w:ascii="Times New Roman" w:hAnsi="Times New Roman" w:cs="Times New Roman"/>
                      <w:sz w:val="24"/>
                      <w:szCs w:val="24"/>
                    </w:rPr>
                  </w:pPr>
                  <w:r w:rsidRPr="00D85140">
                    <w:rPr>
                      <w:rFonts w:ascii="Times New Roman" w:hAnsi="Times New Roman" w:cs="Times New Roman"/>
                      <w:sz w:val="24"/>
                      <w:szCs w:val="24"/>
                    </w:rPr>
                    <w:t>Program tasarımı ve uygulama süreçlerine ilişkin birçok konuda iyileştirmeler</w:t>
                  </w:r>
                </w:p>
                <w:p w:rsidR="00721DE3" w:rsidRDefault="00721DE3" w:rsidP="00721DE3">
                  <w:pPr>
                    <w:jc w:val="both"/>
                    <w:rPr>
                      <w:rFonts w:ascii="Times New Roman" w:hAnsi="Times New Roman" w:cs="Times New Roman"/>
                      <w:sz w:val="24"/>
                      <w:szCs w:val="24"/>
                    </w:rPr>
                  </w:pPr>
                  <w:r>
                    <w:rPr>
                      <w:rFonts w:ascii="Times New Roman" w:hAnsi="Times New Roman" w:cs="Times New Roman"/>
                      <w:sz w:val="24"/>
                      <w:szCs w:val="24"/>
                    </w:rPr>
                    <w:t>y</w:t>
                  </w:r>
                  <w:r w:rsidRPr="00D85140">
                    <w:rPr>
                      <w:rFonts w:ascii="Times New Roman" w:hAnsi="Times New Roman" w:cs="Times New Roman"/>
                      <w:sz w:val="24"/>
                      <w:szCs w:val="24"/>
                    </w:rPr>
                    <w:t>apılmıştır</w:t>
                  </w:r>
                  <w:r>
                    <w:rPr>
                      <w:rFonts w:ascii="Times New Roman" w:hAnsi="Times New Roman" w:cs="Times New Roman"/>
                      <w:sz w:val="24"/>
                      <w:szCs w:val="24"/>
                    </w:rPr>
                    <w:t>.</w:t>
                  </w:r>
                </w:p>
              </w:tc>
            </w:tr>
            <w:tr w:rsidR="00721DE3" w:rsidTr="00F66223">
              <w:tc>
                <w:tcPr>
                  <w:tcW w:w="4411" w:type="dxa"/>
                </w:tcPr>
                <w:p w:rsidR="00721DE3" w:rsidRDefault="00721DE3" w:rsidP="00721DE3">
                  <w:pPr>
                    <w:jc w:val="both"/>
                    <w:rPr>
                      <w:rFonts w:ascii="Times New Roman" w:hAnsi="Times New Roman" w:cs="Times New Roman"/>
                      <w:sz w:val="24"/>
                      <w:szCs w:val="24"/>
                    </w:rPr>
                  </w:pPr>
                  <w:r w:rsidRPr="00697AA1">
                    <w:rPr>
                      <w:rFonts w:ascii="Times New Roman" w:hAnsi="Times New Roman" w:cs="Times New Roman"/>
                      <w:sz w:val="24"/>
                      <w:szCs w:val="24"/>
                    </w:rPr>
                    <w:t>Gerek teorik gerekse uygulamalı derslerin öğrenme kazanımları ile program</w:t>
                  </w:r>
                  <w:r>
                    <w:rPr>
                      <w:rFonts w:ascii="Times New Roman" w:hAnsi="Times New Roman" w:cs="Times New Roman"/>
                      <w:sz w:val="24"/>
                      <w:szCs w:val="24"/>
                    </w:rPr>
                    <w:t xml:space="preserve"> </w:t>
                  </w:r>
                  <w:r w:rsidRPr="00697AA1">
                    <w:rPr>
                      <w:rFonts w:ascii="Times New Roman" w:hAnsi="Times New Roman" w:cs="Times New Roman"/>
                      <w:sz w:val="24"/>
                      <w:szCs w:val="24"/>
                    </w:rPr>
                    <w:t>çıktıları arasındaki uyumun artırılmasına ve öğrenme çıktılarına uygun ölçme değerlendirme</w:t>
                  </w:r>
                  <w:r>
                    <w:rPr>
                      <w:rFonts w:ascii="Times New Roman" w:hAnsi="Times New Roman" w:cs="Times New Roman"/>
                      <w:sz w:val="24"/>
                      <w:szCs w:val="24"/>
                    </w:rPr>
                    <w:t xml:space="preserve"> </w:t>
                  </w:r>
                  <w:r w:rsidRPr="00697AA1">
                    <w:rPr>
                      <w:rFonts w:ascii="Times New Roman" w:hAnsi="Times New Roman" w:cs="Times New Roman"/>
                      <w:sz w:val="24"/>
                      <w:szCs w:val="24"/>
                    </w:rPr>
                    <w:t>yöntemleri ve öğrenme ortamları oluşturulmasına ilişkin iyileştirmeler yapılmıştır.</w:t>
                  </w:r>
                </w:p>
              </w:tc>
            </w:tr>
            <w:tr w:rsidR="00721DE3" w:rsidTr="00F66223">
              <w:tc>
                <w:tcPr>
                  <w:tcW w:w="4411" w:type="dxa"/>
                </w:tcPr>
                <w:p w:rsidR="00721DE3" w:rsidRDefault="00721DE3" w:rsidP="00721DE3">
                  <w:pPr>
                    <w:jc w:val="both"/>
                    <w:rPr>
                      <w:rFonts w:ascii="Times New Roman" w:hAnsi="Times New Roman" w:cs="Times New Roman"/>
                      <w:sz w:val="24"/>
                      <w:szCs w:val="24"/>
                    </w:rPr>
                  </w:pPr>
                  <w:r w:rsidRPr="00697AA1">
                    <w:rPr>
                      <w:rFonts w:ascii="Times New Roman" w:hAnsi="Times New Roman" w:cs="Times New Roman"/>
                      <w:sz w:val="24"/>
                      <w:szCs w:val="24"/>
                    </w:rPr>
                    <w:t>Topluma Hizmet Uygulamaları,</w:t>
                  </w:r>
                  <w:r>
                    <w:rPr>
                      <w:rFonts w:ascii="Times New Roman" w:hAnsi="Times New Roman" w:cs="Times New Roman"/>
                      <w:sz w:val="24"/>
                      <w:szCs w:val="24"/>
                    </w:rPr>
                    <w:t xml:space="preserve"> </w:t>
                  </w:r>
                  <w:r w:rsidRPr="00697AA1">
                    <w:rPr>
                      <w:rFonts w:ascii="Times New Roman" w:hAnsi="Times New Roman" w:cs="Times New Roman"/>
                      <w:sz w:val="24"/>
                      <w:szCs w:val="24"/>
                    </w:rPr>
                    <w:t>Proje</w:t>
                  </w:r>
                  <w:r>
                    <w:rPr>
                      <w:rFonts w:ascii="Times New Roman" w:hAnsi="Times New Roman" w:cs="Times New Roman"/>
                      <w:sz w:val="24"/>
                      <w:szCs w:val="24"/>
                    </w:rPr>
                    <w:t xml:space="preserve"> </w:t>
                  </w:r>
                  <w:r w:rsidRPr="00697AA1">
                    <w:rPr>
                      <w:rFonts w:ascii="Times New Roman" w:hAnsi="Times New Roman" w:cs="Times New Roman"/>
                      <w:sz w:val="24"/>
                      <w:szCs w:val="24"/>
                    </w:rPr>
                    <w:t xml:space="preserve">gibi derslerle </w:t>
                  </w:r>
                  <w:r>
                    <w:rPr>
                      <w:rFonts w:ascii="Times New Roman" w:hAnsi="Times New Roman" w:cs="Times New Roman"/>
                      <w:sz w:val="24"/>
                      <w:szCs w:val="24"/>
                    </w:rPr>
                    <w:t xml:space="preserve">öğrenciler </w:t>
                  </w:r>
                  <w:r w:rsidRPr="00697AA1">
                    <w:rPr>
                      <w:rFonts w:ascii="Times New Roman" w:hAnsi="Times New Roman" w:cs="Times New Roman"/>
                      <w:sz w:val="24"/>
                      <w:szCs w:val="24"/>
                    </w:rPr>
                    <w:t>araştırmacı becerilerini kazanmaya teşvik edilmektedir.</w:t>
                  </w:r>
                </w:p>
                <w:p w:rsidR="00721DE3" w:rsidRDefault="00721DE3" w:rsidP="00721DE3">
                  <w:pPr>
                    <w:jc w:val="both"/>
                    <w:rPr>
                      <w:rFonts w:ascii="Times New Roman" w:hAnsi="Times New Roman" w:cs="Times New Roman"/>
                      <w:sz w:val="24"/>
                      <w:szCs w:val="24"/>
                    </w:rPr>
                  </w:pPr>
                </w:p>
              </w:tc>
            </w:tr>
            <w:tr w:rsidR="00721DE3" w:rsidTr="00F66223">
              <w:tc>
                <w:tcPr>
                  <w:tcW w:w="4411" w:type="dxa"/>
                </w:tcPr>
                <w:p w:rsidR="00721DE3" w:rsidRDefault="00721DE3" w:rsidP="00721DE3">
                  <w:pPr>
                    <w:jc w:val="both"/>
                    <w:rPr>
                      <w:rFonts w:ascii="Times New Roman" w:hAnsi="Times New Roman" w:cs="Times New Roman"/>
                      <w:sz w:val="24"/>
                      <w:szCs w:val="24"/>
                    </w:rPr>
                  </w:pPr>
                  <w:r>
                    <w:rPr>
                      <w:rFonts w:ascii="Times New Roman" w:hAnsi="Times New Roman" w:cs="Times New Roman"/>
                      <w:sz w:val="24"/>
                      <w:szCs w:val="24"/>
                    </w:rPr>
                    <w:t>Meslek yüksekokulumuzdan mezun olan öğrencilerimizle de iletişimimiz devam etmekte olup çalışma hayatlarındaki tecrübelerini paylaşmak üzere yüksek okulumuza davet edilmektedirler.</w:t>
                  </w:r>
                </w:p>
              </w:tc>
            </w:tr>
            <w:tr w:rsidR="00721DE3" w:rsidTr="00F66223">
              <w:tc>
                <w:tcPr>
                  <w:tcW w:w="4411" w:type="dxa"/>
                </w:tcPr>
                <w:p w:rsidR="00721DE3" w:rsidRDefault="00721DE3" w:rsidP="00721DE3">
                  <w:pPr>
                    <w:jc w:val="both"/>
                    <w:rPr>
                      <w:rFonts w:ascii="Times New Roman" w:hAnsi="Times New Roman" w:cs="Times New Roman"/>
                      <w:sz w:val="24"/>
                      <w:szCs w:val="24"/>
                    </w:rPr>
                  </w:pPr>
                  <w:r w:rsidRPr="00CA15A2">
                    <w:rPr>
                      <w:rFonts w:ascii="Times New Roman" w:hAnsi="Times New Roman" w:cs="Times New Roman"/>
                      <w:sz w:val="24"/>
                      <w:szCs w:val="24"/>
                    </w:rPr>
                    <w:t>Eğitim-öğretim programlarında ders ve öğretim elemanı değerlendirme anketlerinin tüm</w:t>
                  </w:r>
                  <w:r>
                    <w:rPr>
                      <w:rFonts w:ascii="Times New Roman" w:hAnsi="Times New Roman" w:cs="Times New Roman"/>
                      <w:sz w:val="24"/>
                      <w:szCs w:val="24"/>
                    </w:rPr>
                    <w:t xml:space="preserve"> </w:t>
                  </w:r>
                  <w:r w:rsidRPr="00CA15A2">
                    <w:rPr>
                      <w:rFonts w:ascii="Times New Roman" w:hAnsi="Times New Roman" w:cs="Times New Roman"/>
                      <w:sz w:val="24"/>
                      <w:szCs w:val="24"/>
                    </w:rPr>
                    <w:t>programlarda her yarıyıl</w:t>
                  </w:r>
                  <w:r>
                    <w:rPr>
                      <w:rFonts w:ascii="Times New Roman" w:hAnsi="Times New Roman" w:cs="Times New Roman"/>
                      <w:sz w:val="24"/>
                      <w:szCs w:val="24"/>
                    </w:rPr>
                    <w:t xml:space="preserve"> </w:t>
                  </w:r>
                  <w:r w:rsidRPr="00CA15A2">
                    <w:rPr>
                      <w:rFonts w:ascii="Times New Roman" w:hAnsi="Times New Roman" w:cs="Times New Roman"/>
                      <w:sz w:val="24"/>
                      <w:szCs w:val="24"/>
                    </w:rPr>
                    <w:t>sonunda yapılıyor olması, bazı birimlerde ilave olarak açık uçlu sorularla</w:t>
                  </w:r>
                  <w:r>
                    <w:rPr>
                      <w:rFonts w:ascii="Times New Roman" w:hAnsi="Times New Roman" w:cs="Times New Roman"/>
                      <w:sz w:val="24"/>
                      <w:szCs w:val="24"/>
                    </w:rPr>
                    <w:t xml:space="preserve"> </w:t>
                  </w:r>
                  <w:r w:rsidRPr="00CA15A2">
                    <w:rPr>
                      <w:rFonts w:ascii="Times New Roman" w:hAnsi="Times New Roman" w:cs="Times New Roman"/>
                      <w:sz w:val="24"/>
                      <w:szCs w:val="24"/>
                    </w:rPr>
                    <w:t>öğrencilerin dersle ilgili görüşlerinin alınıyor olması</w:t>
                  </w:r>
                </w:p>
              </w:tc>
            </w:tr>
          </w:tbl>
          <w:p w:rsidR="007B0211" w:rsidRPr="00EA4913" w:rsidRDefault="007B0211" w:rsidP="00787D57">
            <w:pPr>
              <w:spacing w:line="276" w:lineRule="auto"/>
              <w:jc w:val="both"/>
              <w:rPr>
                <w:rFonts w:ascii="Times New Roman" w:hAnsi="Times New Roman" w:cs="Times New Roman"/>
                <w:b/>
                <w:bCs/>
                <w:sz w:val="24"/>
                <w:szCs w:val="24"/>
              </w:rPr>
            </w:pPr>
          </w:p>
        </w:tc>
        <w:tc>
          <w:tcPr>
            <w:tcW w:w="4527" w:type="dxa"/>
          </w:tcPr>
          <w:tbl>
            <w:tblPr>
              <w:tblStyle w:val="TabloKlavuzu"/>
              <w:tblW w:w="0" w:type="auto"/>
              <w:tblLook w:val="04A0"/>
            </w:tblPr>
            <w:tblGrid>
              <w:gridCol w:w="4253"/>
            </w:tblGrid>
            <w:tr w:rsidR="00721DE3" w:rsidTr="00F66223">
              <w:tc>
                <w:tcPr>
                  <w:tcW w:w="4253" w:type="dxa"/>
                </w:tcPr>
                <w:p w:rsidR="00721DE3" w:rsidRDefault="00721DE3" w:rsidP="00721DE3">
                  <w:pPr>
                    <w:jc w:val="both"/>
                    <w:rPr>
                      <w:rFonts w:ascii="Times New Roman" w:hAnsi="Times New Roman" w:cs="Times New Roman"/>
                      <w:sz w:val="24"/>
                      <w:szCs w:val="24"/>
                    </w:rPr>
                  </w:pPr>
                  <w:r w:rsidRPr="00697AA1">
                    <w:rPr>
                      <w:rFonts w:ascii="Times New Roman" w:hAnsi="Times New Roman" w:cs="Times New Roman"/>
                      <w:sz w:val="24"/>
                      <w:szCs w:val="24"/>
                    </w:rPr>
                    <w:t>Programların tasarımı ve güncellenmesinde iç ve dış paydaşların</w:t>
                  </w:r>
                  <w:r>
                    <w:rPr>
                      <w:rFonts w:ascii="Times New Roman" w:hAnsi="Times New Roman" w:cs="Times New Roman"/>
                      <w:sz w:val="24"/>
                      <w:szCs w:val="24"/>
                    </w:rPr>
                    <w:t xml:space="preserve"> </w:t>
                  </w:r>
                  <w:r w:rsidRPr="00697AA1">
                    <w:rPr>
                      <w:rFonts w:ascii="Times New Roman" w:hAnsi="Times New Roman" w:cs="Times New Roman"/>
                      <w:sz w:val="24"/>
                      <w:szCs w:val="24"/>
                    </w:rPr>
                    <w:t>süreçlere etkin katılımının</w:t>
                  </w:r>
                  <w:r>
                    <w:rPr>
                      <w:rFonts w:ascii="Times New Roman" w:hAnsi="Times New Roman" w:cs="Times New Roman"/>
                      <w:sz w:val="24"/>
                      <w:szCs w:val="24"/>
                    </w:rPr>
                    <w:t xml:space="preserve"> </w:t>
                  </w:r>
                  <w:r w:rsidRPr="00697AA1">
                    <w:rPr>
                      <w:rFonts w:ascii="Times New Roman" w:hAnsi="Times New Roman" w:cs="Times New Roman"/>
                      <w:sz w:val="24"/>
                      <w:szCs w:val="24"/>
                    </w:rPr>
                    <w:t>sağlanması</w:t>
                  </w:r>
                </w:p>
              </w:tc>
            </w:tr>
            <w:tr w:rsidR="00721DE3" w:rsidTr="00F66223">
              <w:tc>
                <w:tcPr>
                  <w:tcW w:w="4253" w:type="dxa"/>
                </w:tcPr>
                <w:p w:rsidR="00721DE3" w:rsidRDefault="00721DE3" w:rsidP="00721DE3">
                  <w:pPr>
                    <w:jc w:val="both"/>
                    <w:rPr>
                      <w:rFonts w:ascii="Times New Roman" w:hAnsi="Times New Roman" w:cs="Times New Roman"/>
                      <w:sz w:val="24"/>
                      <w:szCs w:val="24"/>
                    </w:rPr>
                  </w:pPr>
                  <w:r w:rsidRPr="00CA15A2">
                    <w:rPr>
                      <w:rFonts w:ascii="Times New Roman" w:hAnsi="Times New Roman" w:cs="Times New Roman"/>
                      <w:sz w:val="24"/>
                      <w:szCs w:val="24"/>
                    </w:rPr>
                    <w:t>Öğrencilere, öğretim elemanlarına ve araştırmacılara sunulan basılı ve elektronik</w:t>
                  </w:r>
                  <w:r>
                    <w:rPr>
                      <w:rFonts w:ascii="Times New Roman" w:hAnsi="Times New Roman" w:cs="Times New Roman"/>
                      <w:sz w:val="24"/>
                      <w:szCs w:val="24"/>
                    </w:rPr>
                    <w:t xml:space="preserve"> </w:t>
                  </w:r>
                  <w:r w:rsidRPr="00CA15A2">
                    <w:rPr>
                      <w:rFonts w:ascii="Times New Roman" w:hAnsi="Times New Roman" w:cs="Times New Roman"/>
                      <w:sz w:val="24"/>
                      <w:szCs w:val="24"/>
                    </w:rPr>
                    <w:t>kaynakların</w:t>
                  </w:r>
                  <w:r>
                    <w:rPr>
                      <w:rFonts w:ascii="Times New Roman" w:hAnsi="Times New Roman" w:cs="Times New Roman"/>
                      <w:sz w:val="24"/>
                      <w:szCs w:val="24"/>
                    </w:rPr>
                    <w:t xml:space="preserve"> z</w:t>
                  </w:r>
                  <w:r w:rsidRPr="00CA15A2">
                    <w:rPr>
                      <w:rFonts w:ascii="Times New Roman" w:hAnsi="Times New Roman" w:cs="Times New Roman"/>
                      <w:sz w:val="24"/>
                      <w:szCs w:val="24"/>
                    </w:rPr>
                    <w:t>enginleştirilmesi</w:t>
                  </w:r>
                  <w:r>
                    <w:rPr>
                      <w:rFonts w:ascii="Times New Roman" w:hAnsi="Times New Roman" w:cs="Times New Roman"/>
                      <w:sz w:val="24"/>
                      <w:szCs w:val="24"/>
                    </w:rPr>
                    <w:t>.</w:t>
                  </w:r>
                </w:p>
              </w:tc>
            </w:tr>
            <w:tr w:rsidR="00721DE3" w:rsidTr="00F66223">
              <w:tc>
                <w:tcPr>
                  <w:tcW w:w="4253" w:type="dxa"/>
                </w:tcPr>
                <w:p w:rsidR="00721DE3" w:rsidRDefault="00721DE3" w:rsidP="00721DE3">
                  <w:pPr>
                    <w:jc w:val="both"/>
                    <w:rPr>
                      <w:rFonts w:ascii="Times New Roman" w:hAnsi="Times New Roman" w:cs="Times New Roman"/>
                      <w:sz w:val="24"/>
                      <w:szCs w:val="24"/>
                    </w:rPr>
                  </w:pPr>
                  <w:r w:rsidRPr="00CA15A2">
                    <w:rPr>
                      <w:rFonts w:ascii="Times New Roman" w:hAnsi="Times New Roman" w:cs="Times New Roman"/>
                      <w:sz w:val="24"/>
                      <w:szCs w:val="24"/>
                    </w:rPr>
                    <w:t>Özel yaklaşım gerektiren öğrencilere (engelli, uluslararası veya mülteciler) sağlanan eğitim</w:t>
                  </w:r>
                  <w:r>
                    <w:rPr>
                      <w:rFonts w:ascii="Times New Roman" w:hAnsi="Times New Roman" w:cs="Times New Roman"/>
                      <w:sz w:val="24"/>
                      <w:szCs w:val="24"/>
                    </w:rPr>
                    <w:t xml:space="preserve"> </w:t>
                  </w:r>
                  <w:r w:rsidRPr="00CA15A2">
                    <w:rPr>
                      <w:rFonts w:ascii="Times New Roman" w:hAnsi="Times New Roman" w:cs="Times New Roman"/>
                      <w:sz w:val="24"/>
                      <w:szCs w:val="24"/>
                    </w:rPr>
                    <w:t>öğretim olanaklarının ve desteklerinin zenginleştirilmesi</w:t>
                  </w:r>
                </w:p>
              </w:tc>
            </w:tr>
            <w:tr w:rsidR="00721DE3" w:rsidTr="00F66223">
              <w:tc>
                <w:tcPr>
                  <w:tcW w:w="4253" w:type="dxa"/>
                </w:tcPr>
                <w:p w:rsidR="00721DE3" w:rsidRDefault="00721DE3" w:rsidP="00721DE3">
                  <w:pPr>
                    <w:jc w:val="both"/>
                    <w:rPr>
                      <w:rFonts w:ascii="Times New Roman" w:hAnsi="Times New Roman" w:cs="Times New Roman"/>
                      <w:sz w:val="24"/>
                      <w:szCs w:val="24"/>
                    </w:rPr>
                  </w:pPr>
                  <w:r w:rsidRPr="00CA15A2">
                    <w:rPr>
                      <w:rFonts w:ascii="Times New Roman" w:hAnsi="Times New Roman" w:cs="Times New Roman"/>
                      <w:sz w:val="24"/>
                      <w:szCs w:val="24"/>
                    </w:rPr>
                    <w:t>Seçmeli derslerin öğrencilere kendi alanları dışında bireysel yetkinliklerini ve gelişimlerini</w:t>
                  </w:r>
                  <w:r>
                    <w:rPr>
                      <w:rFonts w:ascii="Times New Roman" w:hAnsi="Times New Roman" w:cs="Times New Roman"/>
                      <w:sz w:val="24"/>
                      <w:szCs w:val="24"/>
                    </w:rPr>
                    <w:t xml:space="preserve"> </w:t>
                  </w:r>
                  <w:r w:rsidRPr="00CA15A2">
                    <w:rPr>
                      <w:rFonts w:ascii="Times New Roman" w:hAnsi="Times New Roman" w:cs="Times New Roman"/>
                      <w:sz w:val="24"/>
                      <w:szCs w:val="24"/>
                    </w:rPr>
                    <w:t>destekleyecek, sosyal ve kültürel derinlik kazandıracak şekilde zenginleştirilmesi</w:t>
                  </w:r>
                </w:p>
              </w:tc>
            </w:tr>
          </w:tbl>
          <w:p w:rsidR="007B0211" w:rsidRPr="00EA4913" w:rsidRDefault="007B0211" w:rsidP="00787D57">
            <w:pPr>
              <w:spacing w:line="276" w:lineRule="auto"/>
              <w:jc w:val="both"/>
              <w:rPr>
                <w:rFonts w:ascii="Times New Roman" w:hAnsi="Times New Roman" w:cs="Times New Roman"/>
                <w:b/>
                <w:bCs/>
                <w:sz w:val="24"/>
                <w:szCs w:val="24"/>
              </w:rPr>
            </w:pPr>
          </w:p>
        </w:tc>
      </w:tr>
    </w:tbl>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9540E3" w:rsidRDefault="009540E3" w:rsidP="009540E3">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C.ARAŞTIRMA VE GELİŞTİRME</w:t>
      </w:r>
    </w:p>
    <w:p w:rsidR="009540E3" w:rsidRPr="00EA4913" w:rsidRDefault="009540E3" w:rsidP="009540E3">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 xml:space="preserve">C.1. </w:t>
      </w:r>
      <w:r w:rsidRPr="00EA4913">
        <w:rPr>
          <w:rFonts w:ascii="Times New Roman" w:hAnsi="Times New Roman" w:cs="Times New Roman"/>
          <w:b/>
          <w:bCs/>
          <w:color w:val="000000"/>
          <w:sz w:val="24"/>
          <w:szCs w:val="24"/>
        </w:rPr>
        <w:t>ARAŞTIRMA SÜREÇLERİNİN YÖNETİMİ VE ARAŞTIRMA KAYNAKLARI</w:t>
      </w:r>
    </w:p>
    <w:p w:rsidR="009540E3" w:rsidRPr="00EA4913" w:rsidRDefault="009540E3" w:rsidP="009540E3">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C.1.1.Araştırma süreçlerinin yönetimi</w:t>
      </w:r>
    </w:p>
    <w:p w:rsidR="009540E3" w:rsidRDefault="009540E3" w:rsidP="009540E3">
      <w:pPr>
        <w:autoSpaceDE w:val="0"/>
        <w:autoSpaceDN w:val="0"/>
        <w:adjustRightInd w:val="0"/>
        <w:jc w:val="both"/>
        <w:rPr>
          <w:rFonts w:ascii="Times New Roman" w:hAnsi="Times New Roman" w:cs="Times New Roman"/>
          <w:sz w:val="24"/>
          <w:szCs w:val="24"/>
        </w:rPr>
      </w:pPr>
      <w:r w:rsidRPr="00CF0F6D">
        <w:rPr>
          <w:rFonts w:ascii="Times New Roman" w:hAnsi="Times New Roman" w:cs="Times New Roman"/>
          <w:sz w:val="24"/>
          <w:szCs w:val="24"/>
        </w:rPr>
        <w:t xml:space="preserve">Eskipazar Meslek Yüksekokulu bünyesinde ​​uygulama ve araştırma merkezi yer almasa da programda bulunan akademik personel ve öğrenciler üniversite bünyesinde yer alan araştırma ve uygulama merkezleri ile proje yürütebilmektedirler. Bunun yanında </w:t>
      </w:r>
      <w:r w:rsidRPr="00B07542">
        <w:rPr>
          <w:rFonts w:ascii="Times New Roman" w:hAnsi="Times New Roman" w:cs="Times New Roman"/>
          <w:sz w:val="24"/>
          <w:szCs w:val="24"/>
        </w:rPr>
        <w:t>Bilgisayar Teknolojileri Bölümü</w:t>
      </w:r>
      <w:r w:rsidRPr="00CF0F6D">
        <w:rPr>
          <w:rFonts w:ascii="Times New Roman" w:hAnsi="Times New Roman" w:cs="Times New Roman"/>
          <w:sz w:val="24"/>
          <w:szCs w:val="24"/>
        </w:rPr>
        <w:t xml:space="preserve">, Karabük Üniversitesi’nin 2021-2025 Stratejik Planı çerçevesindeki </w:t>
      </w:r>
      <w:r w:rsidRPr="00CF0F6D">
        <w:rPr>
          <w:rFonts w:ascii="Times New Roman" w:hAnsi="Times New Roman" w:cs="Times New Roman"/>
          <w:sz w:val="24"/>
          <w:szCs w:val="24"/>
        </w:rPr>
        <w:lastRenderedPageBreak/>
        <w:t xml:space="preserve">amaçlarından birisi olan araştırma ve geliştirme (Ar-Ge) altyapı ve potansiyelini güçlendirme hedefi için çaba sarfetmektedir. </w:t>
      </w:r>
    </w:p>
    <w:p w:rsidR="009540E3" w:rsidRPr="00CF0F6D" w:rsidRDefault="009540E3" w:rsidP="009540E3">
      <w:pPr>
        <w:autoSpaceDE w:val="0"/>
        <w:autoSpaceDN w:val="0"/>
        <w:adjustRightInd w:val="0"/>
        <w:jc w:val="both"/>
        <w:rPr>
          <w:rFonts w:ascii="Times New Roman" w:hAnsi="Times New Roman" w:cs="Times New Roman"/>
          <w:sz w:val="24"/>
          <w:szCs w:val="24"/>
        </w:rPr>
      </w:pPr>
      <w:r w:rsidRPr="00B07542">
        <w:rPr>
          <w:rFonts w:ascii="Times New Roman" w:hAnsi="Times New Roman" w:cs="Times New Roman"/>
          <w:sz w:val="24"/>
          <w:szCs w:val="24"/>
        </w:rPr>
        <w:t>Bilgisayar Teknolojileri Bölümü</w:t>
      </w:r>
      <w:r>
        <w:rPr>
          <w:rFonts w:ascii="Times New Roman" w:hAnsi="Times New Roman" w:cs="Times New Roman"/>
          <w:sz w:val="24"/>
          <w:szCs w:val="24"/>
        </w:rPr>
        <w:t>’nde</w:t>
      </w:r>
      <w:r w:rsidRPr="00A4067B">
        <w:rPr>
          <w:rFonts w:ascii="Times New Roman" w:hAnsi="Times New Roman" w:cs="Times New Roman"/>
          <w:sz w:val="24"/>
          <w:szCs w:val="24"/>
        </w:rPr>
        <w:t xml:space="preserve"> öğretim </w:t>
      </w:r>
      <w:r>
        <w:rPr>
          <w:rFonts w:ascii="Times New Roman" w:hAnsi="Times New Roman" w:cs="Times New Roman"/>
          <w:sz w:val="24"/>
          <w:szCs w:val="24"/>
        </w:rPr>
        <w:t xml:space="preserve">üyelerimizin </w:t>
      </w:r>
      <w:r w:rsidRPr="00A4067B">
        <w:rPr>
          <w:rFonts w:ascii="Times New Roman" w:hAnsi="Times New Roman" w:cs="Times New Roman"/>
          <w:sz w:val="24"/>
          <w:szCs w:val="24"/>
        </w:rPr>
        <w:t xml:space="preserve">bireysel araştırma projeleri </w:t>
      </w:r>
      <w:r>
        <w:rPr>
          <w:rFonts w:ascii="Times New Roman" w:hAnsi="Times New Roman" w:cs="Times New Roman"/>
          <w:sz w:val="24"/>
          <w:szCs w:val="24"/>
        </w:rPr>
        <w:t xml:space="preserve">geliştirmektedirler. Bunun </w:t>
      </w:r>
      <w:r w:rsidRPr="00A4067B">
        <w:rPr>
          <w:rFonts w:ascii="Times New Roman" w:hAnsi="Times New Roman" w:cs="Times New Roman"/>
          <w:sz w:val="24"/>
          <w:szCs w:val="24"/>
        </w:rPr>
        <w:t>haricinde</w:t>
      </w:r>
      <w:r>
        <w:rPr>
          <w:rFonts w:ascii="Times New Roman" w:hAnsi="Times New Roman" w:cs="Times New Roman"/>
          <w:sz w:val="24"/>
          <w:szCs w:val="24"/>
        </w:rPr>
        <w:t xml:space="preserve"> </w:t>
      </w:r>
      <w:r>
        <w:rPr>
          <w:rFonts w:ascii="Times New Roman" w:hAnsi="Times New Roman" w:cs="Times New Roman"/>
          <w:color w:val="000000"/>
          <w:sz w:val="24"/>
          <w:szCs w:val="24"/>
        </w:rPr>
        <w:t>a</w:t>
      </w:r>
      <w:r w:rsidRPr="00EA4913">
        <w:rPr>
          <w:rFonts w:ascii="Times New Roman" w:hAnsi="Times New Roman" w:cs="Times New Roman"/>
          <w:color w:val="000000"/>
          <w:sz w:val="24"/>
          <w:szCs w:val="24"/>
        </w:rPr>
        <w:t>raştırma yönetimi ekibi veya araştırma geliştirme komisyonu</w:t>
      </w:r>
      <w:r w:rsidRPr="00A4067B">
        <w:rPr>
          <w:rFonts w:ascii="Times New Roman" w:hAnsi="Times New Roman" w:cs="Times New Roman"/>
          <w:sz w:val="24"/>
          <w:szCs w:val="24"/>
        </w:rPr>
        <w:t xml:space="preserve"> bulunmamaktadır</w:t>
      </w:r>
      <w:r>
        <w:rPr>
          <w:rFonts w:ascii="Times New Roman" w:hAnsi="Times New Roman" w:cs="Times New Roman"/>
          <w:sz w:val="24"/>
          <w:szCs w:val="24"/>
        </w:rPr>
        <w:t xml:space="preserve">. </w:t>
      </w:r>
      <w:r w:rsidRPr="00EA4913">
        <w:rPr>
          <w:rFonts w:ascii="Times New Roman" w:hAnsi="Times New Roman" w:cs="Times New Roman"/>
          <w:bCs/>
          <w:iCs/>
          <w:sz w:val="24"/>
          <w:szCs w:val="24"/>
        </w:rPr>
        <w:t xml:space="preserve">Araştırma süreçleri yönetimi izleme ve iyileştirme </w:t>
      </w:r>
      <w:r>
        <w:rPr>
          <w:rFonts w:ascii="Times New Roman" w:hAnsi="Times New Roman" w:cs="Times New Roman"/>
          <w:bCs/>
          <w:sz w:val="24"/>
          <w:szCs w:val="24"/>
        </w:rPr>
        <w:t>s</w:t>
      </w:r>
      <w:r w:rsidRPr="00EA4913">
        <w:rPr>
          <w:rFonts w:ascii="Times New Roman" w:hAnsi="Times New Roman" w:cs="Times New Roman"/>
          <w:color w:val="000000"/>
          <w:sz w:val="24"/>
          <w:szCs w:val="24"/>
        </w:rPr>
        <w:t>ü</w:t>
      </w:r>
      <w:r>
        <w:rPr>
          <w:rFonts w:ascii="Times New Roman" w:hAnsi="Times New Roman" w:cs="Times New Roman"/>
          <w:bCs/>
          <w:sz w:val="24"/>
          <w:szCs w:val="24"/>
        </w:rPr>
        <w:t>reci Üniversite’nin ilgili birimleri tarafından takip edilmektedir.</w:t>
      </w:r>
    </w:p>
    <w:p w:rsidR="009540E3" w:rsidRPr="00AF6883" w:rsidRDefault="009540E3" w:rsidP="009540E3">
      <w:pPr>
        <w:spacing w:after="0"/>
        <w:jc w:val="both"/>
        <w:rPr>
          <w:rFonts w:ascii="Times New Roman" w:hAnsi="Times New Roman" w:cs="Times New Roman"/>
          <w:color w:val="000000"/>
          <w:sz w:val="24"/>
          <w:szCs w:val="24"/>
        </w:rPr>
      </w:pPr>
    </w:p>
    <w:p w:rsidR="009540E3" w:rsidRDefault="009540E3" w:rsidP="009540E3">
      <w:pPr>
        <w:spacing w:after="0"/>
        <w:jc w:val="both"/>
        <w:rPr>
          <w:rFonts w:ascii="Times New Roman" w:hAnsi="Times New Roman" w:cs="Times New Roman"/>
          <w:color w:val="000000"/>
          <w:sz w:val="24"/>
          <w:szCs w:val="24"/>
        </w:rPr>
      </w:pPr>
    </w:p>
    <w:tbl>
      <w:tblPr>
        <w:tblStyle w:val="TabloKlavuzu"/>
        <w:tblW w:w="0" w:type="auto"/>
        <w:tblLook w:val="04A0"/>
      </w:tblPr>
      <w:tblGrid>
        <w:gridCol w:w="1976"/>
        <w:gridCol w:w="7087"/>
      </w:tblGrid>
      <w:tr w:rsidR="009540E3" w:rsidRPr="00EA4913" w:rsidTr="00F66223">
        <w:tc>
          <w:tcPr>
            <w:tcW w:w="1976" w:type="dxa"/>
          </w:tcPr>
          <w:p w:rsidR="009540E3" w:rsidRPr="00EA4913" w:rsidRDefault="009540E3" w:rsidP="00F66223">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Araştırma süreçleri yönetimi iş akış şemaları</w:t>
            </w:r>
          </w:p>
        </w:tc>
        <w:tc>
          <w:tcPr>
            <w:tcW w:w="7086" w:type="dxa"/>
          </w:tcPr>
          <w:p w:rsidR="009540E3" w:rsidRPr="00EA4913" w:rsidRDefault="009540E3" w:rsidP="00F66223">
            <w:pPr>
              <w:spacing w:line="276" w:lineRule="auto"/>
              <w:jc w:val="center"/>
              <w:rPr>
                <w:rFonts w:ascii="Times New Roman" w:hAnsi="Times New Roman" w:cs="Times New Roman"/>
                <w:bCs/>
                <w:iCs/>
                <w:sz w:val="24"/>
                <w:szCs w:val="24"/>
              </w:rPr>
            </w:pPr>
            <w:r w:rsidRPr="00AF6883">
              <w:rPr>
                <w:rFonts w:ascii="Times New Roman" w:hAnsi="Times New Roman" w:cs="Times New Roman"/>
                <w:bCs/>
                <w:iCs/>
                <w:sz w:val="24"/>
                <w:szCs w:val="24"/>
              </w:rPr>
              <w:t>KBÜ BAP Projeleri İş Akış Süreci</w:t>
            </w:r>
            <w:r w:rsidRPr="00AF6883">
              <w:rPr>
                <w:rFonts w:ascii="Times New Roman" w:hAnsi="Times New Roman" w:cs="Times New Roman"/>
                <w:bCs/>
                <w:iCs/>
                <w:noProof/>
                <w:sz w:val="24"/>
                <w:szCs w:val="24"/>
                <w:lang w:eastAsia="tr-TR"/>
              </w:rPr>
              <w:drawing>
                <wp:inline distT="0" distB="0" distL="0" distR="0">
                  <wp:extent cx="4359018" cy="5730737"/>
                  <wp:effectExtent l="0" t="0" r="3810" b="3810"/>
                  <wp:docPr id="1709720986" name="Resim 1" descr="diyagram, metin, çizgi, pl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720986" name="Resim 1" descr="diyagram, metin, çizgi, plan içeren bir resim&#10;&#10;Açıklama otomatik olarak oluşturuldu"/>
                          <pic:cNvPicPr/>
                        </pic:nvPicPr>
                        <pic:blipFill>
                          <a:blip r:embed="rId103" cstate="print"/>
                          <a:stretch>
                            <a:fillRect/>
                          </a:stretch>
                        </pic:blipFill>
                        <pic:spPr>
                          <a:xfrm>
                            <a:off x="0" y="0"/>
                            <a:ext cx="4359018" cy="5730737"/>
                          </a:xfrm>
                          <a:prstGeom prst="rect">
                            <a:avLst/>
                          </a:prstGeom>
                        </pic:spPr>
                      </pic:pic>
                    </a:graphicData>
                  </a:graphic>
                </wp:inline>
              </w:drawing>
            </w:r>
          </w:p>
        </w:tc>
      </w:tr>
      <w:tr w:rsidR="009540E3" w:rsidRPr="00EA4913" w:rsidTr="00F66223">
        <w:tc>
          <w:tcPr>
            <w:tcW w:w="1976" w:type="dxa"/>
          </w:tcPr>
          <w:p w:rsidR="009540E3" w:rsidRPr="005022E4" w:rsidRDefault="009540E3" w:rsidP="00F66223">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Araştırma geliştirme komisyonu ve görev tanımları</w:t>
            </w:r>
            <w:r>
              <w:rPr>
                <w:rFonts w:ascii="Times New Roman" w:hAnsi="Times New Roman" w:cs="Times New Roman"/>
                <w:bCs/>
                <w:iCs/>
                <w:sz w:val="24"/>
                <w:szCs w:val="24"/>
              </w:rPr>
              <w:t xml:space="preserve"> (</w:t>
            </w:r>
            <w:r w:rsidRPr="005022E4">
              <w:rPr>
                <w:rFonts w:ascii="Times New Roman" w:hAnsi="Times New Roman" w:cs="Times New Roman"/>
                <w:bCs/>
                <w:i/>
                <w:sz w:val="24"/>
                <w:szCs w:val="24"/>
              </w:rPr>
              <w:t xml:space="preserve">Lab. Komisyonu </w:t>
            </w:r>
            <w:r w:rsidRPr="005022E4">
              <w:rPr>
                <w:rFonts w:ascii="Times New Roman" w:hAnsi="Times New Roman" w:cs="Times New Roman"/>
                <w:bCs/>
                <w:i/>
                <w:sz w:val="24"/>
                <w:szCs w:val="24"/>
              </w:rPr>
              <w:lastRenderedPageBreak/>
              <w:t>vb.</w:t>
            </w:r>
            <w:r>
              <w:rPr>
                <w:rFonts w:ascii="Times New Roman" w:hAnsi="Times New Roman" w:cs="Times New Roman"/>
                <w:bCs/>
                <w:iCs/>
                <w:sz w:val="24"/>
                <w:szCs w:val="24"/>
              </w:rPr>
              <w:t>)</w:t>
            </w:r>
          </w:p>
        </w:tc>
        <w:tc>
          <w:tcPr>
            <w:tcW w:w="7086" w:type="dxa"/>
          </w:tcPr>
          <w:p w:rsidR="009540E3" w:rsidRPr="00EA4913" w:rsidRDefault="009540E3" w:rsidP="00F66223">
            <w:pPr>
              <w:spacing w:line="276" w:lineRule="auto"/>
              <w:jc w:val="both"/>
              <w:rPr>
                <w:rFonts w:ascii="Times New Roman" w:hAnsi="Times New Roman" w:cs="Times New Roman"/>
                <w:bCs/>
                <w:iCs/>
                <w:sz w:val="24"/>
                <w:szCs w:val="24"/>
              </w:rPr>
            </w:pPr>
            <w:r>
              <w:rPr>
                <w:rFonts w:ascii="Times New Roman" w:hAnsi="Times New Roman" w:cs="Times New Roman"/>
                <w:sz w:val="24"/>
                <w:szCs w:val="24"/>
              </w:rPr>
              <w:lastRenderedPageBreak/>
              <w:t>B</w:t>
            </w:r>
            <w:r w:rsidRPr="0062599F">
              <w:rPr>
                <w:sz w:val="24"/>
                <w:szCs w:val="24"/>
              </w:rPr>
              <w:t>ö</w:t>
            </w:r>
            <w:r>
              <w:rPr>
                <w:rFonts w:ascii="Times New Roman" w:hAnsi="Times New Roman" w:cs="Times New Roman"/>
                <w:sz w:val="24"/>
                <w:szCs w:val="24"/>
              </w:rPr>
              <w:t>lüme ait a</w:t>
            </w:r>
            <w:r w:rsidRPr="00EA4913">
              <w:rPr>
                <w:rFonts w:ascii="Times New Roman" w:hAnsi="Times New Roman" w:cs="Times New Roman"/>
                <w:bCs/>
                <w:iCs/>
                <w:sz w:val="24"/>
                <w:szCs w:val="24"/>
              </w:rPr>
              <w:t xml:space="preserve">raştırma geliştirme komisyonu </w:t>
            </w:r>
            <w:r>
              <w:rPr>
                <w:rFonts w:ascii="Times New Roman" w:hAnsi="Times New Roman" w:cs="Times New Roman"/>
                <w:sz w:val="24"/>
                <w:szCs w:val="24"/>
              </w:rPr>
              <w:t>bulunmamaktadır.</w:t>
            </w:r>
          </w:p>
        </w:tc>
      </w:tr>
      <w:tr w:rsidR="009540E3" w:rsidRPr="00EA4913" w:rsidTr="00F66223">
        <w:tc>
          <w:tcPr>
            <w:tcW w:w="1976" w:type="dxa"/>
          </w:tcPr>
          <w:p w:rsidR="009540E3" w:rsidRPr="00EA4913" w:rsidRDefault="009540E3" w:rsidP="00F66223">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lastRenderedPageBreak/>
              <w:t>Araştırma süreçleri yönetimi izleme ve iyileştirme kanıtları</w:t>
            </w:r>
          </w:p>
        </w:tc>
        <w:tc>
          <w:tcPr>
            <w:tcW w:w="7086" w:type="dxa"/>
          </w:tcPr>
          <w:p w:rsidR="009540E3" w:rsidRPr="00EA4913" w:rsidRDefault="009540E3" w:rsidP="00F66223">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 xml:space="preserve">Araştırma süreçleri yönetimi izleme ve iyileştirme </w:t>
            </w:r>
            <w:r>
              <w:rPr>
                <w:rFonts w:ascii="Times New Roman" w:hAnsi="Times New Roman" w:cs="Times New Roman"/>
                <w:bCs/>
                <w:sz w:val="24"/>
                <w:szCs w:val="24"/>
              </w:rPr>
              <w:t>s</w:t>
            </w:r>
            <w:r w:rsidRPr="00EA4913">
              <w:rPr>
                <w:rFonts w:ascii="Times New Roman" w:hAnsi="Times New Roman" w:cs="Times New Roman"/>
                <w:color w:val="000000"/>
                <w:sz w:val="24"/>
                <w:szCs w:val="24"/>
              </w:rPr>
              <w:t>ü</w:t>
            </w:r>
            <w:r>
              <w:rPr>
                <w:rFonts w:ascii="Times New Roman" w:hAnsi="Times New Roman" w:cs="Times New Roman"/>
                <w:bCs/>
                <w:sz w:val="24"/>
                <w:szCs w:val="24"/>
              </w:rPr>
              <w:t xml:space="preserve">reci Üniversite’nin ilgili birimleri tarafından takip edilmektedir. </w:t>
            </w:r>
          </w:p>
        </w:tc>
      </w:tr>
    </w:tbl>
    <w:p w:rsidR="009540E3" w:rsidRDefault="009540E3" w:rsidP="009540E3">
      <w:pPr>
        <w:spacing w:after="0"/>
        <w:jc w:val="both"/>
        <w:rPr>
          <w:rFonts w:ascii="Times New Roman" w:hAnsi="Times New Roman" w:cs="Times New Roman"/>
          <w:color w:val="000000"/>
          <w:sz w:val="24"/>
          <w:szCs w:val="24"/>
        </w:rPr>
      </w:pPr>
    </w:p>
    <w:p w:rsidR="009540E3" w:rsidRDefault="009540E3" w:rsidP="009540E3">
      <w:pPr>
        <w:spacing w:after="0"/>
        <w:jc w:val="both"/>
        <w:rPr>
          <w:rFonts w:ascii="Times New Roman" w:hAnsi="Times New Roman" w:cs="Times New Roman"/>
          <w:color w:val="000000"/>
          <w:sz w:val="24"/>
          <w:szCs w:val="24"/>
        </w:rPr>
      </w:pPr>
    </w:p>
    <w:p w:rsidR="009540E3" w:rsidRDefault="009540E3" w:rsidP="009540E3">
      <w:pPr>
        <w:spacing w:after="0"/>
        <w:jc w:val="both"/>
        <w:rPr>
          <w:rFonts w:ascii="Times New Roman" w:hAnsi="Times New Roman" w:cs="Times New Roman"/>
          <w:color w:val="000000"/>
          <w:sz w:val="24"/>
          <w:szCs w:val="24"/>
        </w:rPr>
      </w:pPr>
    </w:p>
    <w:p w:rsidR="009540E3" w:rsidRPr="00EA4913" w:rsidRDefault="009540E3" w:rsidP="009540E3">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C.1.2.İç ve dış kaynaklar</w:t>
      </w:r>
    </w:p>
    <w:p w:rsidR="009540E3" w:rsidRPr="00CF0F6D" w:rsidRDefault="009540E3" w:rsidP="009540E3">
      <w:pPr>
        <w:jc w:val="both"/>
        <w:rPr>
          <w:rFonts w:ascii="Times New Roman" w:hAnsi="Times New Roman" w:cs="Times New Roman"/>
          <w:sz w:val="24"/>
          <w:szCs w:val="24"/>
        </w:rPr>
      </w:pPr>
      <w:r w:rsidRPr="00B07542">
        <w:rPr>
          <w:rFonts w:ascii="Times New Roman" w:hAnsi="Times New Roman" w:cs="Times New Roman"/>
          <w:sz w:val="24"/>
          <w:szCs w:val="24"/>
        </w:rPr>
        <w:t>Bilgisayar Teknolojileri Bölümü</w:t>
      </w:r>
      <w:r w:rsidRPr="00CF0F6D">
        <w:rPr>
          <w:rFonts w:ascii="Times New Roman" w:hAnsi="Times New Roman" w:cs="Times New Roman"/>
          <w:sz w:val="24"/>
          <w:szCs w:val="24"/>
        </w:rPr>
        <w:t>’nd</w:t>
      </w:r>
      <w:r>
        <w:rPr>
          <w:rFonts w:ascii="Times New Roman" w:hAnsi="Times New Roman" w:cs="Times New Roman"/>
          <w:sz w:val="24"/>
          <w:szCs w:val="24"/>
        </w:rPr>
        <w:t>e</w:t>
      </w:r>
      <w:r w:rsidRPr="00CF0F6D">
        <w:rPr>
          <w:rFonts w:ascii="Times New Roman" w:hAnsi="Times New Roman" w:cs="Times New Roman"/>
          <w:sz w:val="24"/>
          <w:szCs w:val="24"/>
        </w:rPr>
        <w:t xml:space="preserve"> yer alan akademik personel ve öğrencilerin proje ve çalışmalarını yürütürken ihtiyaç duydukları donanım, yazılım ve teçhizatlar ve Ar-Ge faaliyetleri için yaptıkları harcamalar bütçe elverdiği oranda BAP, İdari ve Mali İşler Daire Başkanlığı ve Döner Sermaye İşletme Müdürlüğü tarafından karşılanmaktadır. Bununla birlikte TÜBİTAK, KOSGEB, Avrupa Birliği (AB), Bilim Sanayi ve Teknoloji Bakanlığı gibi üniversite dışı kurumların desteklediği projeler yoluyla kaynak sağlanabilmektedir. Ayrıca öğrenciler için düzenlenen eğitim, teknik gezi ve sosyal faaliyetlerin bir kısmının bütçeleri özel sektör kuruluşları tarafından karşılanabilmektedir.  </w:t>
      </w:r>
    </w:p>
    <w:p w:rsidR="009540E3" w:rsidRDefault="009540E3" w:rsidP="009540E3">
      <w:pPr>
        <w:spacing w:after="0"/>
        <w:jc w:val="both"/>
        <w:rPr>
          <w:rFonts w:ascii="Times New Roman" w:hAnsi="Times New Roman" w:cs="Times New Roman"/>
          <w:color w:val="000000"/>
          <w:sz w:val="24"/>
          <w:szCs w:val="24"/>
        </w:rPr>
      </w:pPr>
    </w:p>
    <w:tbl>
      <w:tblPr>
        <w:tblStyle w:val="TabloKlavuzu"/>
        <w:tblW w:w="0" w:type="auto"/>
        <w:tblLook w:val="04A0"/>
      </w:tblPr>
      <w:tblGrid>
        <w:gridCol w:w="3677"/>
        <w:gridCol w:w="5129"/>
      </w:tblGrid>
      <w:tr w:rsidR="009540E3" w:rsidRPr="00EA4913" w:rsidTr="00F66223">
        <w:tc>
          <w:tcPr>
            <w:tcW w:w="3677" w:type="dxa"/>
          </w:tcPr>
          <w:p w:rsidR="009540E3" w:rsidRPr="00EA4913" w:rsidRDefault="009540E3" w:rsidP="00F66223">
            <w:pPr>
              <w:spacing w:line="276" w:lineRule="auto"/>
              <w:jc w:val="both"/>
              <w:rPr>
                <w:rFonts w:ascii="Times New Roman" w:hAnsi="Times New Roman" w:cs="Times New Roman"/>
                <w:bCs/>
                <w:i/>
                <w:iCs/>
                <w:sz w:val="24"/>
                <w:szCs w:val="24"/>
              </w:rPr>
            </w:pPr>
            <w:r w:rsidRPr="00EA4913">
              <w:rPr>
                <w:rFonts w:ascii="Times New Roman" w:hAnsi="Times New Roman" w:cs="Times New Roman"/>
                <w:bCs/>
                <w:iCs/>
                <w:sz w:val="24"/>
                <w:szCs w:val="24"/>
              </w:rPr>
              <w:t xml:space="preserve">İç ve dış kaynak kanıtları </w:t>
            </w:r>
            <w:r w:rsidRPr="00EA4913">
              <w:rPr>
                <w:rFonts w:ascii="Times New Roman" w:hAnsi="Times New Roman" w:cs="Times New Roman"/>
                <w:bCs/>
                <w:i/>
                <w:iCs/>
                <w:sz w:val="24"/>
                <w:szCs w:val="24"/>
              </w:rPr>
              <w:t xml:space="preserve">(kabul edilen/devam eden/tamamlanan projelerin iç ve dış kaynak bütçe dokümanları) </w:t>
            </w:r>
          </w:p>
        </w:tc>
        <w:tc>
          <w:tcPr>
            <w:tcW w:w="5129" w:type="dxa"/>
          </w:tcPr>
          <w:p w:rsidR="009540E3" w:rsidRPr="00EA4913" w:rsidRDefault="009540E3" w:rsidP="00F66223">
            <w:pPr>
              <w:spacing w:line="276" w:lineRule="auto"/>
              <w:jc w:val="both"/>
              <w:rPr>
                <w:rFonts w:ascii="Times New Roman" w:hAnsi="Times New Roman" w:cs="Times New Roman"/>
                <w:bCs/>
                <w:iCs/>
                <w:sz w:val="24"/>
                <w:szCs w:val="24"/>
              </w:rPr>
            </w:pPr>
            <w:r w:rsidRPr="00B07542">
              <w:rPr>
                <w:rFonts w:ascii="Times New Roman" w:hAnsi="Times New Roman" w:cs="Times New Roman"/>
                <w:sz w:val="24"/>
                <w:szCs w:val="24"/>
              </w:rPr>
              <w:t>Bilgisayar Teknolojileri Bölümü</w:t>
            </w:r>
            <w:r w:rsidRPr="00CF0F6D">
              <w:rPr>
                <w:rFonts w:ascii="Times New Roman" w:hAnsi="Times New Roman" w:cs="Times New Roman"/>
                <w:sz w:val="24"/>
                <w:szCs w:val="24"/>
              </w:rPr>
              <w:t>’nd</w:t>
            </w:r>
            <w:r>
              <w:rPr>
                <w:rFonts w:ascii="Times New Roman" w:hAnsi="Times New Roman" w:cs="Times New Roman"/>
                <w:sz w:val="24"/>
                <w:szCs w:val="24"/>
              </w:rPr>
              <w:t>e</w:t>
            </w:r>
            <w:r w:rsidRPr="00CF0F6D">
              <w:rPr>
                <w:rFonts w:ascii="Times New Roman" w:hAnsi="Times New Roman" w:cs="Times New Roman"/>
                <w:sz w:val="24"/>
                <w:szCs w:val="24"/>
              </w:rPr>
              <w:t xml:space="preserve"> </w:t>
            </w:r>
            <w:r>
              <w:rPr>
                <w:rFonts w:ascii="Times New Roman" w:hAnsi="Times New Roman" w:cs="Times New Roman"/>
                <w:sz w:val="24"/>
                <w:szCs w:val="24"/>
              </w:rPr>
              <w:t>y</w:t>
            </w:r>
            <w:r>
              <w:rPr>
                <w:rFonts w:ascii="Times New Roman" w:hAnsi="Times New Roman" w:cs="Times New Roman"/>
                <w:bCs/>
                <w:iCs/>
                <w:sz w:val="24"/>
                <w:szCs w:val="24"/>
              </w:rPr>
              <w:t xml:space="preserve">ürütülen ve planlanan çalışmalar mevcut imkanlar ölçüsünde ve üniversitenin kaynaklarından yararlanılarak gerçekleştirilmektedir. </w:t>
            </w:r>
          </w:p>
        </w:tc>
      </w:tr>
      <w:tr w:rsidR="009540E3" w:rsidRPr="00EA4913" w:rsidTr="00F66223">
        <w:tc>
          <w:tcPr>
            <w:tcW w:w="3677" w:type="dxa"/>
          </w:tcPr>
          <w:p w:rsidR="009540E3" w:rsidRPr="00EA4913" w:rsidRDefault="009540E3" w:rsidP="00F66223">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Araştırma potansiyelini geliştirme izleme ve iyileştirme kanıtları</w:t>
            </w:r>
          </w:p>
        </w:tc>
        <w:tc>
          <w:tcPr>
            <w:tcW w:w="5129" w:type="dxa"/>
          </w:tcPr>
          <w:p w:rsidR="009540E3" w:rsidRPr="00EA4913" w:rsidRDefault="009540E3" w:rsidP="00F66223">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 xml:space="preserve">Araştırma potansiyelini geliştirme izleme ve iyileştirme </w:t>
            </w:r>
            <w:r>
              <w:rPr>
                <w:rFonts w:ascii="Times New Roman" w:hAnsi="Times New Roman" w:cs="Times New Roman"/>
                <w:bCs/>
                <w:sz w:val="24"/>
                <w:szCs w:val="24"/>
              </w:rPr>
              <w:t>s</w:t>
            </w:r>
            <w:r w:rsidRPr="00EA4913">
              <w:rPr>
                <w:rFonts w:ascii="Times New Roman" w:hAnsi="Times New Roman" w:cs="Times New Roman"/>
                <w:color w:val="000000"/>
                <w:sz w:val="24"/>
                <w:szCs w:val="24"/>
              </w:rPr>
              <w:t>ü</w:t>
            </w:r>
            <w:r>
              <w:rPr>
                <w:rFonts w:ascii="Times New Roman" w:hAnsi="Times New Roman" w:cs="Times New Roman"/>
                <w:bCs/>
                <w:sz w:val="24"/>
                <w:szCs w:val="24"/>
              </w:rPr>
              <w:t>reci Üniversite’nin ilgili birimleri tarafından takip edilmektedir.</w:t>
            </w:r>
          </w:p>
        </w:tc>
      </w:tr>
    </w:tbl>
    <w:p w:rsidR="009540E3" w:rsidRDefault="009540E3" w:rsidP="009540E3">
      <w:pPr>
        <w:spacing w:after="0"/>
        <w:jc w:val="both"/>
        <w:rPr>
          <w:rFonts w:ascii="Times New Roman" w:hAnsi="Times New Roman" w:cs="Times New Roman"/>
          <w:color w:val="000000"/>
          <w:sz w:val="24"/>
          <w:szCs w:val="24"/>
        </w:rPr>
      </w:pPr>
    </w:p>
    <w:p w:rsidR="009540E3" w:rsidRPr="00EA4913" w:rsidRDefault="009540E3" w:rsidP="009540E3">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C.1.3.Doktora programları ve doktora sonrası imkanlar</w:t>
      </w:r>
    </w:p>
    <w:p w:rsidR="009540E3" w:rsidRPr="00CF0F6D" w:rsidRDefault="009540E3" w:rsidP="009540E3">
      <w:pPr>
        <w:jc w:val="both"/>
        <w:rPr>
          <w:rFonts w:ascii="Times New Roman" w:hAnsi="Times New Roman" w:cs="Times New Roman"/>
          <w:sz w:val="24"/>
          <w:szCs w:val="24"/>
        </w:rPr>
      </w:pPr>
      <w:r w:rsidRPr="00B07542">
        <w:rPr>
          <w:rFonts w:ascii="Times New Roman" w:hAnsi="Times New Roman" w:cs="Times New Roman"/>
          <w:sz w:val="24"/>
          <w:szCs w:val="24"/>
        </w:rPr>
        <w:t xml:space="preserve">Bilgisayar Teknolojileri </w:t>
      </w:r>
      <w:r w:rsidRPr="007A2835">
        <w:rPr>
          <w:rFonts w:ascii="Times New Roman" w:hAnsi="Times New Roman" w:cs="Times New Roman"/>
          <w:sz w:val="24"/>
          <w:szCs w:val="24"/>
        </w:rPr>
        <w:t>Bölümü önlisans düzeyinde</w:t>
      </w:r>
      <w:r>
        <w:rPr>
          <w:rFonts w:ascii="Times New Roman" w:hAnsi="Times New Roman" w:cs="Times New Roman"/>
          <w:sz w:val="24"/>
          <w:szCs w:val="24"/>
        </w:rPr>
        <w:t xml:space="preserve"> olup,</w:t>
      </w:r>
      <w:r w:rsidRPr="007A2835">
        <w:rPr>
          <w:rFonts w:ascii="Times New Roman" w:hAnsi="Times New Roman" w:cs="Times New Roman"/>
          <w:sz w:val="24"/>
          <w:szCs w:val="24"/>
        </w:rPr>
        <w:t xml:space="preserve"> </w:t>
      </w:r>
      <w:r w:rsidRPr="00CF0F6D">
        <w:rPr>
          <w:rFonts w:ascii="Times New Roman" w:hAnsi="Times New Roman" w:cs="Times New Roman"/>
          <w:sz w:val="24"/>
          <w:szCs w:val="24"/>
        </w:rPr>
        <w:t xml:space="preserve">bünyesinde doktora programı ve doktora sonrası araştırma imkânları bulunmamaktadır. </w:t>
      </w:r>
    </w:p>
    <w:p w:rsidR="009540E3" w:rsidRDefault="009540E3" w:rsidP="009540E3">
      <w:pPr>
        <w:spacing w:after="0"/>
        <w:jc w:val="both"/>
        <w:rPr>
          <w:rFonts w:ascii="Times New Roman" w:hAnsi="Times New Roman" w:cs="Times New Roman"/>
          <w:color w:val="000000"/>
          <w:sz w:val="24"/>
          <w:szCs w:val="24"/>
        </w:rPr>
      </w:pPr>
    </w:p>
    <w:tbl>
      <w:tblPr>
        <w:tblStyle w:val="TabloKlavuzu"/>
        <w:tblW w:w="0" w:type="auto"/>
        <w:tblLook w:val="04A0"/>
      </w:tblPr>
      <w:tblGrid>
        <w:gridCol w:w="3639"/>
        <w:gridCol w:w="5082"/>
      </w:tblGrid>
      <w:tr w:rsidR="009540E3" w:rsidRPr="00EA4913" w:rsidTr="00F66223">
        <w:trPr>
          <w:trHeight w:val="246"/>
        </w:trPr>
        <w:tc>
          <w:tcPr>
            <w:tcW w:w="3639" w:type="dxa"/>
          </w:tcPr>
          <w:p w:rsidR="009540E3" w:rsidRPr="00EA4913" w:rsidRDefault="009540E3" w:rsidP="00F66223">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Doktora iş akış şemaları</w:t>
            </w:r>
          </w:p>
        </w:tc>
        <w:tc>
          <w:tcPr>
            <w:tcW w:w="5082" w:type="dxa"/>
          </w:tcPr>
          <w:p w:rsidR="009540E3" w:rsidRPr="00EA4913" w:rsidRDefault="009540E3" w:rsidP="00F66223">
            <w:pPr>
              <w:spacing w:line="276" w:lineRule="auto"/>
              <w:jc w:val="both"/>
              <w:rPr>
                <w:rFonts w:ascii="Times New Roman" w:hAnsi="Times New Roman" w:cs="Times New Roman"/>
                <w:bCs/>
                <w:iCs/>
                <w:sz w:val="24"/>
                <w:szCs w:val="24"/>
              </w:rPr>
            </w:pPr>
          </w:p>
        </w:tc>
      </w:tr>
      <w:tr w:rsidR="009540E3" w:rsidRPr="00EA4913" w:rsidTr="00F66223">
        <w:trPr>
          <w:trHeight w:val="246"/>
        </w:trPr>
        <w:tc>
          <w:tcPr>
            <w:tcW w:w="3639" w:type="dxa"/>
          </w:tcPr>
          <w:p w:rsidR="009540E3" w:rsidRPr="00EA4913" w:rsidRDefault="009540E3" w:rsidP="00F66223">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Doktora öğrenci ve mezun sayıları</w:t>
            </w:r>
          </w:p>
        </w:tc>
        <w:tc>
          <w:tcPr>
            <w:tcW w:w="5082" w:type="dxa"/>
          </w:tcPr>
          <w:p w:rsidR="009540E3" w:rsidRPr="00EA4913" w:rsidRDefault="009540E3" w:rsidP="00F66223">
            <w:pPr>
              <w:spacing w:line="276" w:lineRule="auto"/>
              <w:jc w:val="both"/>
              <w:rPr>
                <w:rFonts w:ascii="Times New Roman" w:hAnsi="Times New Roman" w:cs="Times New Roman"/>
                <w:bCs/>
                <w:iCs/>
                <w:sz w:val="24"/>
                <w:szCs w:val="24"/>
              </w:rPr>
            </w:pPr>
          </w:p>
        </w:tc>
      </w:tr>
      <w:tr w:rsidR="009540E3" w:rsidRPr="00EA4913" w:rsidTr="00F66223">
        <w:trPr>
          <w:trHeight w:val="246"/>
        </w:trPr>
        <w:tc>
          <w:tcPr>
            <w:tcW w:w="3639" w:type="dxa"/>
          </w:tcPr>
          <w:p w:rsidR="009540E3" w:rsidRPr="00EA4913" w:rsidRDefault="009540E3" w:rsidP="00F66223">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Doktora sonrası araştırmacı sayısı</w:t>
            </w:r>
          </w:p>
        </w:tc>
        <w:tc>
          <w:tcPr>
            <w:tcW w:w="5082" w:type="dxa"/>
          </w:tcPr>
          <w:p w:rsidR="009540E3" w:rsidRPr="00EA4913" w:rsidRDefault="009540E3" w:rsidP="00F66223">
            <w:pPr>
              <w:spacing w:line="276" w:lineRule="auto"/>
              <w:jc w:val="both"/>
              <w:rPr>
                <w:rFonts w:ascii="Times New Roman" w:hAnsi="Times New Roman" w:cs="Times New Roman"/>
                <w:bCs/>
                <w:iCs/>
                <w:sz w:val="24"/>
                <w:szCs w:val="24"/>
              </w:rPr>
            </w:pPr>
          </w:p>
        </w:tc>
      </w:tr>
      <w:tr w:rsidR="009540E3" w:rsidRPr="00EA4913" w:rsidTr="00F66223">
        <w:trPr>
          <w:trHeight w:val="246"/>
        </w:trPr>
        <w:tc>
          <w:tcPr>
            <w:tcW w:w="3639" w:type="dxa"/>
          </w:tcPr>
          <w:p w:rsidR="009540E3" w:rsidRPr="00EA4913" w:rsidRDefault="009540E3" w:rsidP="00F66223">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Doktora programı izleme ve iyileştirme kanıtları</w:t>
            </w:r>
          </w:p>
        </w:tc>
        <w:tc>
          <w:tcPr>
            <w:tcW w:w="5082" w:type="dxa"/>
          </w:tcPr>
          <w:p w:rsidR="009540E3" w:rsidRPr="00EA4913" w:rsidRDefault="009540E3" w:rsidP="00F66223">
            <w:pPr>
              <w:spacing w:line="276" w:lineRule="auto"/>
              <w:jc w:val="both"/>
              <w:rPr>
                <w:rFonts w:ascii="Times New Roman" w:hAnsi="Times New Roman" w:cs="Times New Roman"/>
                <w:bCs/>
                <w:iCs/>
                <w:sz w:val="24"/>
                <w:szCs w:val="24"/>
              </w:rPr>
            </w:pPr>
          </w:p>
        </w:tc>
      </w:tr>
    </w:tbl>
    <w:p w:rsidR="009540E3" w:rsidRDefault="009540E3" w:rsidP="009540E3">
      <w:pPr>
        <w:spacing w:after="0"/>
        <w:jc w:val="both"/>
        <w:rPr>
          <w:rFonts w:ascii="Times New Roman" w:hAnsi="Times New Roman" w:cs="Times New Roman"/>
          <w:color w:val="000000"/>
          <w:sz w:val="24"/>
          <w:szCs w:val="24"/>
        </w:rPr>
      </w:pPr>
    </w:p>
    <w:p w:rsidR="009540E3" w:rsidRPr="00EA4913" w:rsidRDefault="009540E3" w:rsidP="009540E3">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 xml:space="preserve">C.2. </w:t>
      </w:r>
      <w:r w:rsidRPr="00EA4913">
        <w:rPr>
          <w:rFonts w:ascii="Times New Roman" w:hAnsi="Times New Roman" w:cs="Times New Roman"/>
          <w:b/>
          <w:bCs/>
          <w:color w:val="000000"/>
          <w:sz w:val="24"/>
          <w:szCs w:val="24"/>
        </w:rPr>
        <w:t>ARAŞTIRMA YETKİNLİĞİ, İŞ BİRLİKLERİ VE DESTEKLER</w:t>
      </w:r>
    </w:p>
    <w:p w:rsidR="009540E3" w:rsidRPr="00413FE6" w:rsidRDefault="009540E3" w:rsidP="009540E3">
      <w:pPr>
        <w:spacing w:line="276" w:lineRule="auto"/>
        <w:jc w:val="both"/>
        <w:rPr>
          <w:rFonts w:ascii="Times New Roman" w:hAnsi="Times New Roman" w:cs="Times New Roman"/>
          <w:b/>
          <w:bCs/>
          <w:i/>
          <w:iCs/>
          <w:sz w:val="24"/>
          <w:szCs w:val="24"/>
        </w:rPr>
      </w:pPr>
      <w:r w:rsidRPr="00413FE6">
        <w:rPr>
          <w:rFonts w:ascii="Times New Roman" w:hAnsi="Times New Roman" w:cs="Times New Roman"/>
          <w:b/>
          <w:bCs/>
          <w:i/>
          <w:iCs/>
          <w:sz w:val="24"/>
          <w:szCs w:val="24"/>
        </w:rPr>
        <w:t>C.2.1.Araştırma yetkinlikleri ve gelişimi</w:t>
      </w:r>
    </w:p>
    <w:p w:rsidR="009540E3" w:rsidRPr="00FD035D" w:rsidRDefault="009540E3" w:rsidP="009540E3">
      <w:pPr>
        <w:spacing w:after="0"/>
        <w:jc w:val="both"/>
        <w:rPr>
          <w:rFonts w:ascii="Times New Roman" w:hAnsi="Times New Roman" w:cs="Times New Roman"/>
          <w:sz w:val="24"/>
          <w:szCs w:val="24"/>
        </w:rPr>
      </w:pPr>
      <w:r w:rsidRPr="00B07542">
        <w:rPr>
          <w:rFonts w:ascii="Times New Roman" w:hAnsi="Times New Roman" w:cs="Times New Roman"/>
          <w:sz w:val="24"/>
          <w:szCs w:val="24"/>
        </w:rPr>
        <w:t>Bilgisayar Teknolojileri Bölümü</w:t>
      </w:r>
      <w:r w:rsidRPr="00CF0F6D">
        <w:rPr>
          <w:rFonts w:ascii="Times New Roman" w:hAnsi="Times New Roman" w:cs="Times New Roman"/>
          <w:sz w:val="24"/>
          <w:szCs w:val="24"/>
        </w:rPr>
        <w:t>’nd</w:t>
      </w:r>
      <w:r>
        <w:rPr>
          <w:rFonts w:ascii="Times New Roman" w:hAnsi="Times New Roman" w:cs="Times New Roman"/>
          <w:sz w:val="24"/>
          <w:szCs w:val="24"/>
        </w:rPr>
        <w:t>e</w:t>
      </w:r>
      <w:r w:rsidRPr="00CF0F6D">
        <w:rPr>
          <w:rFonts w:ascii="Times New Roman" w:hAnsi="Times New Roman" w:cs="Times New Roman"/>
          <w:sz w:val="24"/>
          <w:szCs w:val="24"/>
        </w:rPr>
        <w:t xml:space="preserve"> yer alan akademik personel</w:t>
      </w:r>
      <w:r>
        <w:rPr>
          <w:rFonts w:ascii="Times New Roman" w:hAnsi="Times New Roman" w:cs="Times New Roman"/>
          <w:sz w:val="24"/>
          <w:szCs w:val="24"/>
        </w:rPr>
        <w:t xml:space="preserve">lerden ikisi (1 Doçent ve 1 Dr. Öğr.. Üyesi) doktora derecesine sahiptir ve birisi hâlihazırda doktora programında </w:t>
      </w:r>
      <w:r w:rsidRPr="00FD035D">
        <w:rPr>
          <w:rFonts w:ascii="Times New Roman" w:hAnsi="Times New Roman" w:cs="Times New Roman"/>
          <w:sz w:val="24"/>
          <w:szCs w:val="24"/>
        </w:rPr>
        <w:t>öğrenimine devam</w:t>
      </w:r>
      <w:r>
        <w:rPr>
          <w:rFonts w:ascii="Times New Roman" w:hAnsi="Times New Roman" w:cs="Times New Roman"/>
          <w:sz w:val="24"/>
          <w:szCs w:val="24"/>
        </w:rPr>
        <w:t xml:space="preserve"> etmektedir. Bölümdeki öğretim üyelerinden birinin araştırma alanları </w:t>
      </w:r>
      <w:r w:rsidRPr="00217B69">
        <w:rPr>
          <w:rFonts w:ascii="Times New Roman" w:hAnsi="Times New Roman" w:cs="Times New Roman"/>
          <w:sz w:val="24"/>
          <w:szCs w:val="24"/>
        </w:rPr>
        <w:lastRenderedPageBreak/>
        <w:t>Uygulamalı Matematik</w:t>
      </w:r>
      <w:r>
        <w:rPr>
          <w:rFonts w:ascii="Times New Roman" w:hAnsi="Times New Roman" w:cs="Times New Roman"/>
          <w:sz w:val="24"/>
          <w:szCs w:val="24"/>
        </w:rPr>
        <w:t xml:space="preserve"> ve Matematiksel Analiz iken bir diğeri </w:t>
      </w:r>
      <w:r w:rsidRPr="00217B69">
        <w:rPr>
          <w:rFonts w:ascii="Times New Roman" w:hAnsi="Times New Roman" w:cs="Times New Roman"/>
          <w:sz w:val="24"/>
          <w:szCs w:val="24"/>
        </w:rPr>
        <w:t>Bilişim Sistemleri</w:t>
      </w:r>
      <w:r>
        <w:rPr>
          <w:rFonts w:ascii="Times New Roman" w:hAnsi="Times New Roman" w:cs="Times New Roman"/>
          <w:sz w:val="24"/>
          <w:szCs w:val="24"/>
        </w:rPr>
        <w:t xml:space="preserve">, </w:t>
      </w:r>
      <w:r w:rsidRPr="00217B69">
        <w:rPr>
          <w:rFonts w:ascii="Times New Roman" w:hAnsi="Times New Roman" w:cs="Times New Roman"/>
          <w:sz w:val="24"/>
          <w:szCs w:val="24"/>
        </w:rPr>
        <w:t>Bilgi Güvenliği ve Kriptoloji</w:t>
      </w:r>
      <w:r>
        <w:rPr>
          <w:rFonts w:ascii="Times New Roman" w:hAnsi="Times New Roman" w:cs="Times New Roman"/>
          <w:sz w:val="24"/>
          <w:szCs w:val="24"/>
        </w:rPr>
        <w:t xml:space="preserve"> ve </w:t>
      </w:r>
      <w:r w:rsidRPr="00217B69">
        <w:rPr>
          <w:rFonts w:ascii="Times New Roman" w:hAnsi="Times New Roman" w:cs="Times New Roman"/>
          <w:sz w:val="24"/>
          <w:szCs w:val="24"/>
        </w:rPr>
        <w:t>Yapay Öğrenme</w:t>
      </w:r>
      <w:r>
        <w:rPr>
          <w:rFonts w:ascii="Times New Roman" w:hAnsi="Times New Roman" w:cs="Times New Roman"/>
          <w:sz w:val="24"/>
          <w:szCs w:val="24"/>
        </w:rPr>
        <w:t xml:space="preserve"> konularını çalışmaktadır. Geri kalan öğretim elemanları ise </w:t>
      </w:r>
      <w:r w:rsidRPr="00217B69">
        <w:rPr>
          <w:rFonts w:ascii="Times New Roman" w:hAnsi="Times New Roman" w:cs="Times New Roman"/>
          <w:sz w:val="24"/>
          <w:szCs w:val="24"/>
        </w:rPr>
        <w:t>Bilgisayar Bilimleri ve Mühendisliği</w:t>
      </w:r>
      <w:r>
        <w:rPr>
          <w:rFonts w:ascii="Times New Roman" w:hAnsi="Times New Roman" w:cs="Times New Roman"/>
          <w:sz w:val="24"/>
          <w:szCs w:val="24"/>
        </w:rPr>
        <w:t xml:space="preserve"> alanında çalışmakta ve bu alandaki derslere girmektedirler.    </w:t>
      </w:r>
    </w:p>
    <w:p w:rsidR="009540E3" w:rsidRDefault="009540E3" w:rsidP="009540E3">
      <w:pPr>
        <w:spacing w:after="0"/>
        <w:jc w:val="both"/>
        <w:rPr>
          <w:rFonts w:ascii="Times New Roman" w:hAnsi="Times New Roman" w:cs="Times New Roman"/>
          <w:color w:val="000000"/>
          <w:sz w:val="24"/>
          <w:szCs w:val="24"/>
        </w:rPr>
      </w:pPr>
    </w:p>
    <w:p w:rsidR="009540E3" w:rsidRPr="00CF0F6D" w:rsidRDefault="009540E3" w:rsidP="009540E3">
      <w:pPr>
        <w:jc w:val="both"/>
        <w:rPr>
          <w:rFonts w:ascii="Times New Roman" w:hAnsi="Times New Roman" w:cs="Times New Roman"/>
          <w:sz w:val="24"/>
          <w:szCs w:val="24"/>
        </w:rPr>
      </w:pPr>
      <w:r w:rsidRPr="00B07542">
        <w:rPr>
          <w:rFonts w:ascii="Times New Roman" w:hAnsi="Times New Roman" w:cs="Times New Roman"/>
          <w:sz w:val="24"/>
          <w:szCs w:val="24"/>
        </w:rPr>
        <w:t>Bilgisayar Teknolojileri Bölümü</w:t>
      </w:r>
      <w:r w:rsidRPr="00CF0F6D">
        <w:rPr>
          <w:rFonts w:ascii="Times New Roman" w:hAnsi="Times New Roman" w:cs="Times New Roman"/>
          <w:sz w:val="24"/>
          <w:szCs w:val="24"/>
        </w:rPr>
        <w:t>’nd</w:t>
      </w:r>
      <w:r>
        <w:rPr>
          <w:rFonts w:ascii="Times New Roman" w:hAnsi="Times New Roman" w:cs="Times New Roman"/>
          <w:sz w:val="24"/>
          <w:szCs w:val="24"/>
        </w:rPr>
        <w:t>e</w:t>
      </w:r>
      <w:r w:rsidRPr="00CF0F6D">
        <w:rPr>
          <w:rFonts w:ascii="Times New Roman" w:hAnsi="Times New Roman" w:cs="Times New Roman"/>
          <w:sz w:val="24"/>
          <w:szCs w:val="24"/>
        </w:rPr>
        <w:t xml:space="preserve"> yer alan akademik personel tarafından yürütülen Ar-Ge çalışmalarının ve ulusal/uluslararası yayın faaliyetlerinin düzenli bir şekilde izlenebilmesi </w:t>
      </w:r>
      <w:r>
        <w:rPr>
          <w:rFonts w:ascii="Times New Roman" w:hAnsi="Times New Roman" w:cs="Times New Roman"/>
          <w:sz w:val="24"/>
          <w:szCs w:val="24"/>
        </w:rPr>
        <w:t xml:space="preserve">için </w:t>
      </w:r>
      <w:r w:rsidRPr="00CF0F6D">
        <w:rPr>
          <w:rFonts w:ascii="Times New Roman" w:hAnsi="Times New Roman" w:cs="Times New Roman"/>
          <w:sz w:val="24"/>
          <w:szCs w:val="24"/>
        </w:rPr>
        <w:t>üniversite bünyesinde yer alan KBÜ Akademik Veri Yönetim Sistemi (UNIS) kullanılmaktadır.</w:t>
      </w:r>
    </w:p>
    <w:p w:rsidR="009540E3" w:rsidRDefault="009540E3" w:rsidP="009540E3">
      <w:pPr>
        <w:spacing w:after="0"/>
        <w:jc w:val="both"/>
        <w:rPr>
          <w:rFonts w:ascii="Times New Roman" w:hAnsi="Times New Roman" w:cs="Times New Roman"/>
          <w:color w:val="000000"/>
          <w:sz w:val="24"/>
          <w:szCs w:val="24"/>
        </w:rPr>
      </w:pPr>
    </w:p>
    <w:tbl>
      <w:tblPr>
        <w:tblStyle w:val="TabloKlavuzu"/>
        <w:tblW w:w="0" w:type="auto"/>
        <w:tblLook w:val="04A0"/>
      </w:tblPr>
      <w:tblGrid>
        <w:gridCol w:w="2619"/>
        <w:gridCol w:w="6669"/>
      </w:tblGrid>
      <w:tr w:rsidR="009540E3" w:rsidRPr="00EA4913" w:rsidTr="00F66223">
        <w:tc>
          <w:tcPr>
            <w:tcW w:w="3676" w:type="dxa"/>
          </w:tcPr>
          <w:p w:rsidR="009540E3" w:rsidRPr="00EA4913" w:rsidRDefault="009540E3" w:rsidP="00F66223">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 xml:space="preserve">Akademik Veri Yönetim Sistemi </w:t>
            </w:r>
            <w:r>
              <w:rPr>
                <w:rFonts w:ascii="Times New Roman" w:hAnsi="Times New Roman" w:cs="Times New Roman"/>
                <w:bCs/>
                <w:iCs/>
                <w:sz w:val="24"/>
                <w:szCs w:val="24"/>
              </w:rPr>
              <w:t>(UNIS) ve YÖKSİS linkleri</w:t>
            </w:r>
          </w:p>
        </w:tc>
        <w:tc>
          <w:tcPr>
            <w:tcW w:w="5130" w:type="dxa"/>
          </w:tcPr>
          <w:p w:rsidR="009540E3" w:rsidRDefault="00C30509" w:rsidP="00F66223">
            <w:pPr>
              <w:spacing w:line="276" w:lineRule="auto"/>
              <w:jc w:val="both"/>
              <w:rPr>
                <w:rFonts w:ascii="Times New Roman" w:hAnsi="Times New Roman" w:cs="Times New Roman"/>
                <w:bCs/>
                <w:iCs/>
                <w:sz w:val="24"/>
                <w:szCs w:val="24"/>
              </w:rPr>
            </w:pPr>
            <w:hyperlink r:id="rId104" w:history="1">
              <w:r w:rsidR="006445A1" w:rsidRPr="009978CC">
                <w:rPr>
                  <w:rStyle w:val="Kpr"/>
                  <w:rFonts w:ascii="Times New Roman" w:hAnsi="Times New Roman" w:cs="Times New Roman"/>
                  <w:bCs/>
                  <w:iCs/>
                  <w:sz w:val="24"/>
                  <w:szCs w:val="24"/>
                </w:rPr>
                <w:t>https://unis.karabuk.edu.tr/akademisyen/guysal</w:t>
              </w:r>
            </w:hyperlink>
          </w:p>
          <w:p w:rsidR="009540E3" w:rsidRDefault="00C30509" w:rsidP="00F66223">
            <w:pPr>
              <w:spacing w:line="276" w:lineRule="auto"/>
              <w:jc w:val="both"/>
              <w:rPr>
                <w:rFonts w:ascii="Times New Roman" w:hAnsi="Times New Roman" w:cs="Times New Roman"/>
                <w:bCs/>
                <w:iCs/>
                <w:sz w:val="24"/>
                <w:szCs w:val="24"/>
              </w:rPr>
            </w:pPr>
            <w:hyperlink r:id="rId105" w:history="1">
              <w:r w:rsidR="009540E3" w:rsidRPr="006B60D8">
                <w:rPr>
                  <w:rStyle w:val="Kpr"/>
                  <w:rFonts w:ascii="Times New Roman" w:hAnsi="Times New Roman" w:cs="Times New Roman"/>
                  <w:bCs/>
                  <w:iCs/>
                  <w:sz w:val="24"/>
                  <w:szCs w:val="24"/>
                </w:rPr>
                <w:t>https://akademik.yok.gov.tr/AkademikArama/view/viewAuthor.jsp</w:t>
              </w:r>
            </w:hyperlink>
          </w:p>
          <w:p w:rsidR="009540E3" w:rsidRDefault="009540E3" w:rsidP="00F66223">
            <w:pPr>
              <w:spacing w:line="276" w:lineRule="auto"/>
              <w:jc w:val="both"/>
              <w:rPr>
                <w:rFonts w:ascii="Times New Roman" w:hAnsi="Times New Roman" w:cs="Times New Roman"/>
                <w:bCs/>
                <w:iCs/>
                <w:sz w:val="24"/>
                <w:szCs w:val="24"/>
              </w:rPr>
            </w:pPr>
          </w:p>
          <w:p w:rsidR="009540E3" w:rsidRDefault="00C30509" w:rsidP="00F66223">
            <w:pPr>
              <w:spacing w:line="276" w:lineRule="auto"/>
              <w:jc w:val="both"/>
              <w:rPr>
                <w:rFonts w:ascii="Times New Roman" w:hAnsi="Times New Roman" w:cs="Times New Roman"/>
                <w:bCs/>
                <w:iCs/>
                <w:sz w:val="24"/>
                <w:szCs w:val="24"/>
              </w:rPr>
            </w:pPr>
            <w:hyperlink r:id="rId106" w:history="1">
              <w:r w:rsidR="009540E3" w:rsidRPr="006B60D8">
                <w:rPr>
                  <w:rStyle w:val="Kpr"/>
                  <w:rFonts w:ascii="Times New Roman" w:hAnsi="Times New Roman" w:cs="Times New Roman"/>
                  <w:bCs/>
                  <w:iCs/>
                  <w:sz w:val="24"/>
                  <w:szCs w:val="24"/>
                </w:rPr>
                <w:t>https://unis.karabuk.edu.tr/akademisyen/cihanbayraktar</w:t>
              </w:r>
            </w:hyperlink>
          </w:p>
          <w:p w:rsidR="009540E3" w:rsidRDefault="00C30509" w:rsidP="00F66223">
            <w:pPr>
              <w:spacing w:line="276" w:lineRule="auto"/>
              <w:jc w:val="both"/>
              <w:rPr>
                <w:rFonts w:ascii="Times New Roman" w:hAnsi="Times New Roman" w:cs="Times New Roman"/>
                <w:bCs/>
                <w:iCs/>
                <w:sz w:val="24"/>
                <w:szCs w:val="24"/>
              </w:rPr>
            </w:pPr>
            <w:hyperlink r:id="rId107" w:history="1">
              <w:r w:rsidR="009540E3" w:rsidRPr="006B60D8">
                <w:rPr>
                  <w:rStyle w:val="Kpr"/>
                  <w:rFonts w:ascii="Times New Roman" w:hAnsi="Times New Roman" w:cs="Times New Roman"/>
                  <w:bCs/>
                  <w:iCs/>
                  <w:sz w:val="24"/>
                  <w:szCs w:val="24"/>
                </w:rPr>
                <w:t>https://akademik.yok.gov.tr/AkademikArama/view/viewAuthor.jsp</w:t>
              </w:r>
            </w:hyperlink>
          </w:p>
          <w:p w:rsidR="009540E3" w:rsidRDefault="009540E3" w:rsidP="00F66223">
            <w:pPr>
              <w:spacing w:line="276" w:lineRule="auto"/>
              <w:jc w:val="both"/>
              <w:rPr>
                <w:rFonts w:ascii="Times New Roman" w:hAnsi="Times New Roman" w:cs="Times New Roman"/>
                <w:bCs/>
                <w:iCs/>
                <w:sz w:val="24"/>
                <w:szCs w:val="24"/>
              </w:rPr>
            </w:pPr>
          </w:p>
          <w:p w:rsidR="009540E3" w:rsidRDefault="00C30509" w:rsidP="00F66223">
            <w:pPr>
              <w:spacing w:line="276" w:lineRule="auto"/>
              <w:jc w:val="both"/>
              <w:rPr>
                <w:rFonts w:ascii="Times New Roman" w:hAnsi="Times New Roman" w:cs="Times New Roman"/>
                <w:bCs/>
                <w:iCs/>
                <w:sz w:val="24"/>
                <w:szCs w:val="24"/>
              </w:rPr>
            </w:pPr>
            <w:hyperlink r:id="rId108" w:history="1">
              <w:r w:rsidR="009540E3" w:rsidRPr="006B60D8">
                <w:rPr>
                  <w:rStyle w:val="Kpr"/>
                  <w:rFonts w:ascii="Times New Roman" w:hAnsi="Times New Roman" w:cs="Times New Roman"/>
                  <w:bCs/>
                  <w:iCs/>
                  <w:sz w:val="24"/>
                  <w:szCs w:val="24"/>
                </w:rPr>
                <w:t>https://unis.karabuk.edu.tr/akademisyen/yaseminsandal</w:t>
              </w:r>
            </w:hyperlink>
          </w:p>
          <w:p w:rsidR="009540E3" w:rsidRDefault="00C30509" w:rsidP="00F66223">
            <w:pPr>
              <w:spacing w:line="276" w:lineRule="auto"/>
              <w:jc w:val="both"/>
              <w:rPr>
                <w:rFonts w:ascii="Times New Roman" w:hAnsi="Times New Roman" w:cs="Times New Roman"/>
                <w:bCs/>
                <w:iCs/>
                <w:sz w:val="24"/>
                <w:szCs w:val="24"/>
              </w:rPr>
            </w:pPr>
            <w:hyperlink r:id="rId109" w:history="1">
              <w:r w:rsidR="009540E3" w:rsidRPr="006B60D8">
                <w:rPr>
                  <w:rStyle w:val="Kpr"/>
                  <w:rFonts w:ascii="Times New Roman" w:hAnsi="Times New Roman" w:cs="Times New Roman"/>
                  <w:bCs/>
                  <w:iCs/>
                  <w:sz w:val="24"/>
                  <w:szCs w:val="24"/>
                </w:rPr>
                <w:t>https://akademik.yok.gov.tr/AkademikArama/view/viewAuthor.jsp</w:t>
              </w:r>
            </w:hyperlink>
          </w:p>
          <w:p w:rsidR="009540E3" w:rsidRDefault="009540E3" w:rsidP="00F66223">
            <w:pPr>
              <w:spacing w:line="276" w:lineRule="auto"/>
              <w:jc w:val="both"/>
              <w:rPr>
                <w:rFonts w:ascii="Times New Roman" w:hAnsi="Times New Roman" w:cs="Times New Roman"/>
                <w:bCs/>
                <w:iCs/>
                <w:sz w:val="24"/>
                <w:szCs w:val="24"/>
              </w:rPr>
            </w:pPr>
          </w:p>
          <w:p w:rsidR="009540E3" w:rsidRDefault="00C30509" w:rsidP="00F66223">
            <w:pPr>
              <w:spacing w:line="276" w:lineRule="auto"/>
              <w:jc w:val="both"/>
              <w:rPr>
                <w:rFonts w:ascii="Times New Roman" w:hAnsi="Times New Roman" w:cs="Times New Roman"/>
                <w:bCs/>
                <w:iCs/>
                <w:sz w:val="24"/>
                <w:szCs w:val="24"/>
              </w:rPr>
            </w:pPr>
            <w:hyperlink r:id="rId110" w:history="1">
              <w:r w:rsidR="009540E3" w:rsidRPr="006B60D8">
                <w:rPr>
                  <w:rStyle w:val="Kpr"/>
                  <w:rFonts w:ascii="Times New Roman" w:hAnsi="Times New Roman" w:cs="Times New Roman"/>
                  <w:bCs/>
                  <w:iCs/>
                  <w:sz w:val="24"/>
                  <w:szCs w:val="24"/>
                </w:rPr>
                <w:t>https://unis.karabuk.edu.tr/akademisyen/ekremkutahyalioglu</w:t>
              </w:r>
            </w:hyperlink>
          </w:p>
          <w:p w:rsidR="009540E3" w:rsidRDefault="00C30509" w:rsidP="00F66223">
            <w:pPr>
              <w:spacing w:line="276" w:lineRule="auto"/>
              <w:jc w:val="both"/>
              <w:rPr>
                <w:rFonts w:ascii="Times New Roman" w:hAnsi="Times New Roman" w:cs="Times New Roman"/>
                <w:bCs/>
                <w:iCs/>
                <w:sz w:val="24"/>
                <w:szCs w:val="24"/>
              </w:rPr>
            </w:pPr>
            <w:hyperlink r:id="rId111" w:history="1">
              <w:r w:rsidR="009540E3" w:rsidRPr="006B60D8">
                <w:rPr>
                  <w:rStyle w:val="Kpr"/>
                  <w:rFonts w:ascii="Times New Roman" w:hAnsi="Times New Roman" w:cs="Times New Roman"/>
                  <w:bCs/>
                  <w:iCs/>
                  <w:sz w:val="24"/>
                  <w:szCs w:val="24"/>
                </w:rPr>
                <w:t>https://akademik.yok.gov.tr/AkademikArama/view/viewAuthor.jsp</w:t>
              </w:r>
            </w:hyperlink>
          </w:p>
          <w:p w:rsidR="009540E3" w:rsidRPr="00EA4913" w:rsidRDefault="009540E3" w:rsidP="00F66223">
            <w:pPr>
              <w:spacing w:line="276" w:lineRule="auto"/>
              <w:jc w:val="both"/>
              <w:rPr>
                <w:rFonts w:ascii="Times New Roman" w:hAnsi="Times New Roman" w:cs="Times New Roman"/>
                <w:bCs/>
                <w:iCs/>
                <w:sz w:val="24"/>
                <w:szCs w:val="24"/>
              </w:rPr>
            </w:pPr>
          </w:p>
        </w:tc>
      </w:tr>
      <w:tr w:rsidR="009540E3" w:rsidRPr="00EA4913" w:rsidTr="00F66223">
        <w:tc>
          <w:tcPr>
            <w:tcW w:w="3676" w:type="dxa"/>
          </w:tcPr>
          <w:p w:rsidR="009540E3" w:rsidRPr="00EA4913" w:rsidRDefault="009540E3" w:rsidP="00F66223">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Araştırma yetkinlikleri ve gelişimine ilişkin izleme ve iyileştirme kanıtları</w:t>
            </w:r>
          </w:p>
        </w:tc>
        <w:tc>
          <w:tcPr>
            <w:tcW w:w="5130" w:type="dxa"/>
          </w:tcPr>
          <w:p w:rsidR="009540E3" w:rsidRPr="00EA4913" w:rsidRDefault="00C30509" w:rsidP="00F66223">
            <w:pPr>
              <w:spacing w:line="276" w:lineRule="auto"/>
              <w:jc w:val="both"/>
              <w:rPr>
                <w:rFonts w:ascii="Times New Roman" w:hAnsi="Times New Roman" w:cs="Times New Roman"/>
                <w:bCs/>
                <w:iCs/>
                <w:sz w:val="24"/>
                <w:szCs w:val="24"/>
              </w:rPr>
            </w:pPr>
            <w:hyperlink r:id="rId112" w:history="1">
              <w:r w:rsidR="009540E3" w:rsidRPr="00853040">
                <w:rPr>
                  <w:rStyle w:val="Kpr"/>
                  <w:rFonts w:ascii="Times New Roman" w:hAnsi="Times New Roman" w:cs="Times New Roman"/>
                  <w:bCs/>
                  <w:iCs/>
                  <w:sz w:val="24"/>
                  <w:szCs w:val="24"/>
                </w:rPr>
                <w:t>https://unis.karabuk.edu.tr/</w:t>
              </w:r>
            </w:hyperlink>
            <w:r w:rsidR="009540E3" w:rsidRPr="00853040">
              <w:rPr>
                <w:rFonts w:ascii="Times New Roman" w:hAnsi="Times New Roman" w:cs="Times New Roman"/>
                <w:bCs/>
                <w:iCs/>
                <w:sz w:val="24"/>
                <w:szCs w:val="24"/>
              </w:rPr>
              <w:t xml:space="preserve"> (KBÜ Akademik Veri Yönetim Sistemi)</w:t>
            </w:r>
          </w:p>
        </w:tc>
      </w:tr>
    </w:tbl>
    <w:p w:rsidR="009540E3" w:rsidRDefault="009540E3" w:rsidP="009540E3">
      <w:pPr>
        <w:spacing w:after="0"/>
        <w:jc w:val="both"/>
        <w:rPr>
          <w:rFonts w:ascii="Times New Roman" w:hAnsi="Times New Roman" w:cs="Times New Roman"/>
          <w:color w:val="000000"/>
          <w:sz w:val="24"/>
          <w:szCs w:val="24"/>
        </w:rPr>
      </w:pPr>
    </w:p>
    <w:p w:rsidR="009540E3" w:rsidRPr="00EA4913" w:rsidRDefault="009540E3" w:rsidP="009540E3">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C.2.2.Ulusal ve uluslararası ortak programlar ve ortak araştırma birimleri</w:t>
      </w:r>
    </w:p>
    <w:p w:rsidR="009540E3" w:rsidRPr="00CF0F6D" w:rsidRDefault="009540E3" w:rsidP="009540E3">
      <w:pPr>
        <w:jc w:val="both"/>
        <w:rPr>
          <w:rFonts w:ascii="Times New Roman" w:hAnsi="Times New Roman" w:cs="Times New Roman"/>
          <w:sz w:val="24"/>
          <w:szCs w:val="24"/>
        </w:rPr>
      </w:pPr>
      <w:r w:rsidRPr="00B07542">
        <w:rPr>
          <w:rFonts w:ascii="Times New Roman" w:hAnsi="Times New Roman" w:cs="Times New Roman"/>
          <w:sz w:val="24"/>
          <w:szCs w:val="24"/>
        </w:rPr>
        <w:t>Bilgisayar Teknolojileri Bölümü</w:t>
      </w:r>
      <w:r w:rsidRPr="00CF0F6D">
        <w:rPr>
          <w:rFonts w:ascii="Times New Roman" w:hAnsi="Times New Roman" w:cs="Times New Roman"/>
          <w:sz w:val="24"/>
          <w:szCs w:val="24"/>
        </w:rPr>
        <w:t>’nd</w:t>
      </w:r>
      <w:r>
        <w:rPr>
          <w:rFonts w:ascii="Times New Roman" w:hAnsi="Times New Roman" w:cs="Times New Roman"/>
          <w:sz w:val="24"/>
          <w:szCs w:val="24"/>
        </w:rPr>
        <w:t>e</w:t>
      </w:r>
      <w:r w:rsidRPr="00CF0F6D">
        <w:rPr>
          <w:rFonts w:ascii="Times New Roman" w:hAnsi="Times New Roman" w:cs="Times New Roman"/>
          <w:sz w:val="24"/>
          <w:szCs w:val="24"/>
        </w:rPr>
        <w:t xml:space="preserve"> </w:t>
      </w:r>
      <w:r>
        <w:rPr>
          <w:rFonts w:ascii="Times New Roman" w:hAnsi="Times New Roman" w:cs="Times New Roman"/>
          <w:sz w:val="24"/>
          <w:szCs w:val="24"/>
        </w:rPr>
        <w:t>olmasa da</w:t>
      </w:r>
      <w:r w:rsidRPr="00CF0F6D">
        <w:rPr>
          <w:rFonts w:ascii="Times New Roman" w:hAnsi="Times New Roman" w:cs="Times New Roman"/>
          <w:sz w:val="24"/>
          <w:szCs w:val="24"/>
        </w:rPr>
        <w:t xml:space="preserve"> Karabük Üniversitesi bünyesinde ulusal ve uluslararası düzeyde kurum içi ve kurumlar arası ortak programlar ve ortak araştırma birimleri ile araştırma ağlarına katılım ve iş birlikleri kurma gibi çoklu araştırma faaliyetlerine yönelik planlamalar ve tanımlı süreçler bulunmaktadır.</w:t>
      </w:r>
      <w:r>
        <w:rPr>
          <w:rFonts w:ascii="Times New Roman" w:hAnsi="Times New Roman" w:cs="Times New Roman"/>
          <w:sz w:val="24"/>
          <w:szCs w:val="24"/>
        </w:rPr>
        <w:t xml:space="preserve"> </w:t>
      </w:r>
      <w:r w:rsidRPr="00CF0F6D">
        <w:rPr>
          <w:rFonts w:ascii="Times New Roman" w:hAnsi="Times New Roman" w:cs="Times New Roman"/>
          <w:sz w:val="24"/>
          <w:szCs w:val="24"/>
        </w:rPr>
        <w:t xml:space="preserve"> Bununla birlikte </w:t>
      </w:r>
      <w:r>
        <w:rPr>
          <w:rFonts w:ascii="Times New Roman" w:hAnsi="Times New Roman" w:cs="Times New Roman"/>
          <w:sz w:val="24"/>
          <w:szCs w:val="24"/>
        </w:rPr>
        <w:t>bölümde</w:t>
      </w:r>
      <w:r w:rsidRPr="00CF0F6D">
        <w:rPr>
          <w:rFonts w:ascii="Times New Roman" w:hAnsi="Times New Roman" w:cs="Times New Roman"/>
          <w:sz w:val="24"/>
          <w:szCs w:val="24"/>
        </w:rPr>
        <w:t xml:space="preserve"> yer alan akademik personel Karabük Üniversitesi Uluslararası İlişkiler Koordinatörlüğü aracılığıyla Erasmus+, FARABİ, MEVLANA ve diğer uluslararası programlarlar ile yurtdışındaki üniversitelerdeki eğitim faaliyetlerine katılabilmektedirler. </w:t>
      </w:r>
    </w:p>
    <w:p w:rsidR="009540E3" w:rsidRDefault="009540E3" w:rsidP="009540E3">
      <w:pPr>
        <w:spacing w:after="0"/>
        <w:jc w:val="both"/>
        <w:rPr>
          <w:rFonts w:ascii="Times New Roman" w:hAnsi="Times New Roman" w:cs="Times New Roman"/>
          <w:color w:val="000000"/>
          <w:sz w:val="24"/>
          <w:szCs w:val="24"/>
        </w:rPr>
      </w:pPr>
    </w:p>
    <w:tbl>
      <w:tblPr>
        <w:tblStyle w:val="TabloKlavuzu"/>
        <w:tblW w:w="0" w:type="auto"/>
        <w:tblLook w:val="04A0"/>
      </w:tblPr>
      <w:tblGrid>
        <w:gridCol w:w="3679"/>
        <w:gridCol w:w="5137"/>
      </w:tblGrid>
      <w:tr w:rsidR="009540E3" w:rsidRPr="00EA4913" w:rsidTr="00F66223">
        <w:tc>
          <w:tcPr>
            <w:tcW w:w="3679" w:type="dxa"/>
          </w:tcPr>
          <w:p w:rsidR="009540E3" w:rsidRPr="00EA4913" w:rsidRDefault="009540E3" w:rsidP="00F66223">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Anlaşma protokolleri, izin belgeleri</w:t>
            </w:r>
          </w:p>
        </w:tc>
        <w:tc>
          <w:tcPr>
            <w:tcW w:w="5137" w:type="dxa"/>
          </w:tcPr>
          <w:p w:rsidR="009540E3" w:rsidRDefault="009540E3" w:rsidP="00F66223">
            <w:pPr>
              <w:jc w:val="both"/>
            </w:pPr>
            <w:r w:rsidRPr="00EA4913">
              <w:rPr>
                <w:rFonts w:ascii="Times New Roman" w:hAnsi="Times New Roman" w:cs="Times New Roman"/>
                <w:bCs/>
                <w:sz w:val="24"/>
                <w:szCs w:val="24"/>
              </w:rPr>
              <w:t>Anlaşma protokolleri, izin belgeleri</w:t>
            </w:r>
            <w:r>
              <w:rPr>
                <w:rFonts w:ascii="Times New Roman" w:hAnsi="Times New Roman" w:cs="Times New Roman"/>
                <w:bCs/>
                <w:sz w:val="24"/>
                <w:szCs w:val="24"/>
              </w:rPr>
              <w:t xml:space="preserve"> </w:t>
            </w:r>
            <w:r w:rsidRPr="00916AAF">
              <w:rPr>
                <w:rFonts w:ascii="Times New Roman" w:hAnsi="Times New Roman" w:cs="Times New Roman"/>
                <w:sz w:val="24"/>
                <w:szCs w:val="24"/>
              </w:rPr>
              <w:t>Karabük Üniversitesi Uluslararası İlişkiler Koordinatörlüğü</w:t>
            </w:r>
            <w:r>
              <w:rPr>
                <w:rFonts w:ascii="Times New Roman" w:hAnsi="Times New Roman" w:cs="Times New Roman"/>
                <w:sz w:val="24"/>
                <w:szCs w:val="24"/>
              </w:rPr>
              <w:t xml:space="preserve"> sağlanmaktadır. </w:t>
            </w:r>
          </w:p>
          <w:p w:rsidR="009540E3" w:rsidRDefault="009540E3" w:rsidP="00F66223">
            <w:pPr>
              <w:jc w:val="both"/>
            </w:pPr>
          </w:p>
          <w:p w:rsidR="009540E3" w:rsidRPr="00916AAF" w:rsidRDefault="00C30509" w:rsidP="00F66223">
            <w:pPr>
              <w:jc w:val="both"/>
              <w:rPr>
                <w:rFonts w:ascii="Times New Roman" w:hAnsi="Times New Roman" w:cs="Times New Roman"/>
                <w:sz w:val="24"/>
                <w:szCs w:val="24"/>
              </w:rPr>
            </w:pPr>
            <w:hyperlink r:id="rId113" w:history="1">
              <w:r w:rsidR="009540E3" w:rsidRPr="007C4F9E">
                <w:rPr>
                  <w:rStyle w:val="Kpr"/>
                  <w:rFonts w:ascii="Times New Roman" w:hAnsi="Times New Roman" w:cs="Times New Roman"/>
                  <w:sz w:val="24"/>
                  <w:szCs w:val="24"/>
                </w:rPr>
                <w:t>https://uluslararasi.karabuk.edu.tr/index.aspx</w:t>
              </w:r>
            </w:hyperlink>
            <w:r w:rsidR="009540E3" w:rsidRPr="00916AAF">
              <w:rPr>
                <w:rFonts w:ascii="Times New Roman" w:hAnsi="Times New Roman" w:cs="Times New Roman"/>
                <w:sz w:val="24"/>
                <w:szCs w:val="24"/>
              </w:rPr>
              <w:t xml:space="preserve"> (Karabük Üniversitesi Uluslararası İlişkiler Koordinatörlüğü)</w:t>
            </w:r>
          </w:p>
          <w:p w:rsidR="009540E3" w:rsidRPr="00EA4913" w:rsidRDefault="009540E3" w:rsidP="00F66223">
            <w:pPr>
              <w:spacing w:line="276" w:lineRule="auto"/>
              <w:jc w:val="both"/>
              <w:rPr>
                <w:rFonts w:ascii="Times New Roman" w:hAnsi="Times New Roman" w:cs="Times New Roman"/>
                <w:bCs/>
                <w:iCs/>
                <w:sz w:val="24"/>
                <w:szCs w:val="24"/>
              </w:rPr>
            </w:pPr>
          </w:p>
        </w:tc>
      </w:tr>
      <w:tr w:rsidR="009540E3" w:rsidRPr="00EA4913" w:rsidTr="00F66223">
        <w:tc>
          <w:tcPr>
            <w:tcW w:w="3679" w:type="dxa"/>
          </w:tcPr>
          <w:p w:rsidR="009540E3" w:rsidRPr="00EA4913" w:rsidRDefault="009540E3" w:rsidP="00F66223">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lastRenderedPageBreak/>
              <w:t>Araştırma ekibi listesi</w:t>
            </w:r>
          </w:p>
        </w:tc>
        <w:tc>
          <w:tcPr>
            <w:tcW w:w="5137" w:type="dxa"/>
          </w:tcPr>
          <w:p w:rsidR="009540E3" w:rsidRPr="00EA4913" w:rsidRDefault="009540E3" w:rsidP="00F66223">
            <w:pPr>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Bolüme ait bu konuda bir a</w:t>
            </w:r>
            <w:r w:rsidRPr="00EA4913">
              <w:rPr>
                <w:rFonts w:ascii="Times New Roman" w:hAnsi="Times New Roman" w:cs="Times New Roman"/>
                <w:bCs/>
                <w:sz w:val="24"/>
                <w:szCs w:val="24"/>
              </w:rPr>
              <w:t>raştırma ekibi</w:t>
            </w:r>
            <w:r>
              <w:rPr>
                <w:rFonts w:ascii="Times New Roman" w:hAnsi="Times New Roman" w:cs="Times New Roman"/>
                <w:bCs/>
                <w:sz w:val="24"/>
                <w:szCs w:val="24"/>
              </w:rPr>
              <w:t xml:space="preserve"> bulunmamaktadır.</w:t>
            </w:r>
          </w:p>
        </w:tc>
      </w:tr>
      <w:tr w:rsidR="009540E3" w:rsidRPr="00EA4913" w:rsidTr="00F66223">
        <w:tc>
          <w:tcPr>
            <w:tcW w:w="3679" w:type="dxa"/>
          </w:tcPr>
          <w:p w:rsidR="009540E3" w:rsidRPr="00EA4913" w:rsidRDefault="009540E3" w:rsidP="00F66223">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İzleme ve iyileştirme kanıtları</w:t>
            </w:r>
          </w:p>
        </w:tc>
        <w:tc>
          <w:tcPr>
            <w:tcW w:w="5137" w:type="dxa"/>
          </w:tcPr>
          <w:p w:rsidR="009540E3" w:rsidRPr="00916AAF" w:rsidRDefault="00C30509" w:rsidP="00F66223">
            <w:pPr>
              <w:jc w:val="both"/>
              <w:rPr>
                <w:rFonts w:ascii="Times New Roman" w:hAnsi="Times New Roman" w:cs="Times New Roman"/>
                <w:sz w:val="24"/>
                <w:szCs w:val="24"/>
              </w:rPr>
            </w:pPr>
            <w:hyperlink r:id="rId114" w:history="1">
              <w:r w:rsidR="009540E3" w:rsidRPr="007C4F9E">
                <w:rPr>
                  <w:rStyle w:val="Kpr"/>
                  <w:rFonts w:ascii="Times New Roman" w:hAnsi="Times New Roman" w:cs="Times New Roman"/>
                  <w:sz w:val="24"/>
                  <w:szCs w:val="24"/>
                </w:rPr>
                <w:t>https://uluslararasi.karabuk.edu.tr/index.aspx</w:t>
              </w:r>
            </w:hyperlink>
            <w:r w:rsidR="009540E3" w:rsidRPr="00916AAF">
              <w:rPr>
                <w:rFonts w:ascii="Times New Roman" w:hAnsi="Times New Roman" w:cs="Times New Roman"/>
                <w:sz w:val="24"/>
                <w:szCs w:val="24"/>
              </w:rPr>
              <w:t xml:space="preserve"> (Karabük Üniversitesi Uluslararası İlişkiler Koordinatörlüğü)</w:t>
            </w:r>
          </w:p>
          <w:p w:rsidR="009540E3" w:rsidRPr="00EA4913" w:rsidRDefault="009540E3" w:rsidP="00F66223">
            <w:pPr>
              <w:spacing w:line="276" w:lineRule="auto"/>
              <w:jc w:val="both"/>
              <w:rPr>
                <w:rFonts w:ascii="Times New Roman" w:hAnsi="Times New Roman" w:cs="Times New Roman"/>
                <w:bCs/>
                <w:iCs/>
                <w:sz w:val="24"/>
                <w:szCs w:val="24"/>
              </w:rPr>
            </w:pPr>
          </w:p>
        </w:tc>
      </w:tr>
    </w:tbl>
    <w:p w:rsidR="009540E3" w:rsidRDefault="009540E3" w:rsidP="009540E3">
      <w:pPr>
        <w:spacing w:after="0"/>
        <w:jc w:val="both"/>
        <w:rPr>
          <w:rFonts w:ascii="Times New Roman" w:hAnsi="Times New Roman" w:cs="Times New Roman"/>
          <w:color w:val="000000"/>
          <w:sz w:val="24"/>
          <w:szCs w:val="24"/>
        </w:rPr>
      </w:pPr>
    </w:p>
    <w:p w:rsidR="009540E3" w:rsidRDefault="009540E3" w:rsidP="009540E3">
      <w:pPr>
        <w:spacing w:after="0"/>
        <w:jc w:val="both"/>
        <w:rPr>
          <w:rFonts w:ascii="Times New Roman" w:hAnsi="Times New Roman" w:cs="Times New Roman"/>
          <w:b/>
          <w:bCs/>
          <w:sz w:val="24"/>
          <w:szCs w:val="24"/>
        </w:rPr>
      </w:pPr>
    </w:p>
    <w:p w:rsidR="009540E3" w:rsidRDefault="009540E3" w:rsidP="009540E3">
      <w:pPr>
        <w:spacing w:after="0"/>
        <w:jc w:val="both"/>
        <w:rPr>
          <w:rFonts w:ascii="Times New Roman" w:hAnsi="Times New Roman" w:cs="Times New Roman"/>
          <w:b/>
          <w:bCs/>
          <w:sz w:val="24"/>
          <w:szCs w:val="24"/>
        </w:rPr>
      </w:pPr>
    </w:p>
    <w:p w:rsidR="009540E3" w:rsidRDefault="009540E3" w:rsidP="009540E3">
      <w:pPr>
        <w:spacing w:after="0"/>
        <w:jc w:val="both"/>
        <w:rPr>
          <w:rFonts w:ascii="Times New Roman" w:hAnsi="Times New Roman" w:cs="Times New Roman"/>
          <w:b/>
          <w:bCs/>
          <w:sz w:val="24"/>
          <w:szCs w:val="24"/>
        </w:rPr>
      </w:pPr>
    </w:p>
    <w:p w:rsidR="009540E3" w:rsidRDefault="009540E3" w:rsidP="009540E3">
      <w:pPr>
        <w:spacing w:after="0"/>
        <w:jc w:val="both"/>
        <w:rPr>
          <w:rFonts w:ascii="Times New Roman" w:hAnsi="Times New Roman" w:cs="Times New Roman"/>
          <w:b/>
          <w:bCs/>
          <w:color w:val="000000"/>
          <w:sz w:val="24"/>
          <w:szCs w:val="24"/>
        </w:rPr>
      </w:pPr>
      <w:r w:rsidRPr="00EA4913">
        <w:rPr>
          <w:rFonts w:ascii="Times New Roman" w:hAnsi="Times New Roman" w:cs="Times New Roman"/>
          <w:b/>
          <w:bCs/>
          <w:sz w:val="24"/>
          <w:szCs w:val="24"/>
        </w:rPr>
        <w:t xml:space="preserve">C.3. </w:t>
      </w:r>
      <w:r w:rsidRPr="00EA4913">
        <w:rPr>
          <w:rFonts w:ascii="Times New Roman" w:hAnsi="Times New Roman" w:cs="Times New Roman"/>
          <w:b/>
          <w:bCs/>
          <w:color w:val="000000"/>
          <w:sz w:val="24"/>
          <w:szCs w:val="24"/>
        </w:rPr>
        <w:t>ARAŞTIRMA PERFORMANSI</w:t>
      </w:r>
    </w:p>
    <w:p w:rsidR="009540E3" w:rsidRDefault="009540E3" w:rsidP="009540E3">
      <w:pPr>
        <w:spacing w:after="0"/>
        <w:jc w:val="both"/>
        <w:rPr>
          <w:rFonts w:ascii="Times New Roman" w:hAnsi="Times New Roman" w:cs="Times New Roman"/>
          <w:b/>
          <w:bCs/>
          <w:color w:val="000000"/>
          <w:sz w:val="24"/>
          <w:szCs w:val="24"/>
        </w:rPr>
      </w:pPr>
    </w:p>
    <w:p w:rsidR="009540E3" w:rsidRPr="00EA4913" w:rsidRDefault="009540E3" w:rsidP="009540E3">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C.3.1.Araştırma performansının izlenmesi ve değerlendirilmesi</w:t>
      </w:r>
    </w:p>
    <w:p w:rsidR="009540E3" w:rsidRPr="00882D3F" w:rsidRDefault="009540E3" w:rsidP="009540E3">
      <w:pPr>
        <w:spacing w:after="0"/>
        <w:jc w:val="both"/>
        <w:rPr>
          <w:rFonts w:ascii="Times New Roman" w:hAnsi="Times New Roman" w:cs="Times New Roman"/>
          <w:color w:val="000000"/>
          <w:sz w:val="24"/>
          <w:szCs w:val="24"/>
        </w:rPr>
      </w:pPr>
      <w:r w:rsidRPr="00B07542">
        <w:rPr>
          <w:rFonts w:ascii="Times New Roman" w:hAnsi="Times New Roman" w:cs="Times New Roman"/>
          <w:sz w:val="24"/>
          <w:szCs w:val="24"/>
        </w:rPr>
        <w:t>Bilgisayar Teknolojileri Bölümü</w:t>
      </w:r>
      <w:r w:rsidRPr="00CF0F6D">
        <w:rPr>
          <w:rFonts w:ascii="Times New Roman" w:hAnsi="Times New Roman" w:cs="Times New Roman"/>
          <w:sz w:val="24"/>
          <w:szCs w:val="24"/>
        </w:rPr>
        <w:t>’nd</w:t>
      </w:r>
      <w:r>
        <w:rPr>
          <w:rFonts w:ascii="Times New Roman" w:hAnsi="Times New Roman" w:cs="Times New Roman"/>
          <w:sz w:val="24"/>
          <w:szCs w:val="24"/>
        </w:rPr>
        <w:t>e</w:t>
      </w:r>
      <w:r w:rsidRPr="00CF0F6D">
        <w:rPr>
          <w:rFonts w:ascii="Times New Roman" w:hAnsi="Times New Roman" w:cs="Times New Roman"/>
          <w:sz w:val="24"/>
          <w:szCs w:val="24"/>
        </w:rPr>
        <w:t xml:space="preserve"> </w:t>
      </w:r>
      <w:r>
        <w:rPr>
          <w:rFonts w:ascii="Times New Roman" w:hAnsi="Times New Roman" w:cs="Times New Roman"/>
          <w:sz w:val="24"/>
          <w:szCs w:val="24"/>
        </w:rPr>
        <w:t xml:space="preserve">yer alan </w:t>
      </w:r>
      <w:r>
        <w:rPr>
          <w:rFonts w:ascii="Times New Roman" w:hAnsi="Times New Roman" w:cs="Times New Roman"/>
          <w:color w:val="000000"/>
          <w:sz w:val="24"/>
          <w:szCs w:val="24"/>
        </w:rPr>
        <w:t>ö</w:t>
      </w:r>
      <w:r w:rsidRPr="00882D3F">
        <w:rPr>
          <w:rFonts w:ascii="Times New Roman" w:hAnsi="Times New Roman" w:cs="Times New Roman"/>
          <w:color w:val="000000"/>
          <w:sz w:val="24"/>
          <w:szCs w:val="24"/>
        </w:rPr>
        <w:t>ğretim elemanlarının araştırma-geliştirme</w:t>
      </w:r>
      <w:r>
        <w:rPr>
          <w:rFonts w:ascii="Times New Roman" w:hAnsi="Times New Roman" w:cs="Times New Roman"/>
          <w:color w:val="000000"/>
          <w:sz w:val="24"/>
          <w:szCs w:val="24"/>
        </w:rPr>
        <w:t>,</w:t>
      </w:r>
      <w:r w:rsidRPr="00882D3F">
        <w:rPr>
          <w:rFonts w:ascii="Times New Roman" w:hAnsi="Times New Roman" w:cs="Times New Roman"/>
          <w:color w:val="000000"/>
          <w:sz w:val="24"/>
          <w:szCs w:val="24"/>
        </w:rPr>
        <w:t xml:space="preserve"> performansını izleme</w:t>
      </w:r>
      <w:r>
        <w:rPr>
          <w:rFonts w:ascii="Times New Roman" w:hAnsi="Times New Roman" w:cs="Times New Roman"/>
          <w:color w:val="000000"/>
          <w:sz w:val="24"/>
          <w:szCs w:val="24"/>
        </w:rPr>
        <w:t>k</w:t>
      </w:r>
      <w:r w:rsidRPr="00882D3F">
        <w:rPr>
          <w:rFonts w:ascii="Times New Roman" w:hAnsi="Times New Roman" w:cs="Times New Roman"/>
          <w:color w:val="000000"/>
          <w:sz w:val="24"/>
          <w:szCs w:val="24"/>
        </w:rPr>
        <w:t xml:space="preserve"> ve değerlendirme</w:t>
      </w:r>
      <w:r>
        <w:rPr>
          <w:rFonts w:ascii="Times New Roman" w:hAnsi="Times New Roman" w:cs="Times New Roman"/>
          <w:color w:val="000000"/>
          <w:sz w:val="24"/>
          <w:szCs w:val="24"/>
        </w:rPr>
        <w:t>k</w:t>
      </w:r>
      <w:r w:rsidRPr="00882D3F">
        <w:rPr>
          <w:rFonts w:ascii="Times New Roman" w:hAnsi="Times New Roman" w:cs="Times New Roman"/>
          <w:color w:val="000000"/>
          <w:sz w:val="24"/>
          <w:szCs w:val="24"/>
        </w:rPr>
        <w:t xml:space="preserve"> üzere tanıml</w:t>
      </w:r>
      <w:r>
        <w:rPr>
          <w:rFonts w:ascii="Times New Roman" w:hAnsi="Times New Roman" w:cs="Times New Roman"/>
          <w:color w:val="000000"/>
          <w:sz w:val="24"/>
          <w:szCs w:val="24"/>
        </w:rPr>
        <w:t>anan</w:t>
      </w:r>
      <w:r w:rsidRPr="00882D3F">
        <w:rPr>
          <w:rFonts w:ascii="Times New Roman" w:hAnsi="Times New Roman" w:cs="Times New Roman"/>
          <w:color w:val="000000"/>
          <w:sz w:val="24"/>
          <w:szCs w:val="24"/>
        </w:rPr>
        <w:t xml:space="preserve"> süreçler (yönetmelik, yönerge, süreç tanımı, ölçme araçları, rehber, kılavuz, takdir-tanıma sistemi, teşvik mekanizmaları vb.) </w:t>
      </w:r>
      <w:r>
        <w:rPr>
          <w:rFonts w:ascii="Times New Roman" w:hAnsi="Times New Roman" w:cs="Times New Roman"/>
          <w:color w:val="000000"/>
          <w:sz w:val="24"/>
          <w:szCs w:val="24"/>
        </w:rPr>
        <w:t xml:space="preserve">Üniversite tarafından </w:t>
      </w:r>
      <w:r w:rsidRPr="00882D3F">
        <w:rPr>
          <w:rFonts w:ascii="Times New Roman" w:hAnsi="Times New Roman" w:cs="Times New Roman"/>
          <w:color w:val="000000"/>
          <w:sz w:val="24"/>
          <w:szCs w:val="24"/>
        </w:rPr>
        <w:t xml:space="preserve">tüm </w:t>
      </w:r>
      <w:r>
        <w:rPr>
          <w:rFonts w:ascii="Times New Roman" w:hAnsi="Times New Roman" w:cs="Times New Roman"/>
          <w:color w:val="000000"/>
          <w:sz w:val="24"/>
          <w:szCs w:val="24"/>
        </w:rPr>
        <w:t>bölümleri</w:t>
      </w:r>
      <w:r w:rsidRPr="00882D3F">
        <w:rPr>
          <w:rFonts w:ascii="Times New Roman" w:hAnsi="Times New Roman" w:cs="Times New Roman"/>
          <w:color w:val="000000"/>
          <w:sz w:val="24"/>
          <w:szCs w:val="24"/>
        </w:rPr>
        <w:t xml:space="preserve"> kapsar şekilde yürütülmektedir.</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Bu da </w:t>
      </w:r>
      <w:r w:rsidRPr="00CF0F6D">
        <w:rPr>
          <w:rFonts w:ascii="Times New Roman" w:hAnsi="Times New Roman" w:cs="Times New Roman"/>
          <w:sz w:val="24"/>
          <w:szCs w:val="24"/>
        </w:rPr>
        <w:t>Karabük Üniversitesi Akademik Veri Sistemi (UNİS) yazılımı aracılığı ile sağlanmaktadır</w:t>
      </w:r>
      <w:r>
        <w:rPr>
          <w:rFonts w:ascii="Times New Roman" w:hAnsi="Times New Roman" w:cs="Times New Roman"/>
          <w:sz w:val="24"/>
          <w:szCs w:val="24"/>
        </w:rPr>
        <w:t>.</w:t>
      </w:r>
    </w:p>
    <w:p w:rsidR="009540E3" w:rsidRPr="00F26DBA" w:rsidRDefault="009540E3" w:rsidP="009540E3">
      <w:pPr>
        <w:spacing w:after="0"/>
        <w:jc w:val="both"/>
        <w:rPr>
          <w:rFonts w:ascii="Times New Roman" w:hAnsi="Times New Roman" w:cs="Times New Roman"/>
          <w:color w:val="000000"/>
          <w:sz w:val="24"/>
          <w:szCs w:val="24"/>
        </w:rPr>
      </w:pPr>
    </w:p>
    <w:p w:rsidR="009540E3" w:rsidRDefault="009540E3" w:rsidP="009540E3">
      <w:pPr>
        <w:spacing w:after="0"/>
        <w:ind w:left="360"/>
        <w:jc w:val="both"/>
        <w:rPr>
          <w:rFonts w:ascii="Times New Roman" w:hAnsi="Times New Roman" w:cs="Times New Roman"/>
          <w:color w:val="000000"/>
          <w:sz w:val="24"/>
          <w:szCs w:val="24"/>
        </w:rPr>
      </w:pPr>
    </w:p>
    <w:tbl>
      <w:tblPr>
        <w:tblStyle w:val="TabloKlavuzu"/>
        <w:tblW w:w="0" w:type="auto"/>
        <w:tblLook w:val="04A0"/>
      </w:tblPr>
      <w:tblGrid>
        <w:gridCol w:w="2972"/>
        <w:gridCol w:w="6090"/>
      </w:tblGrid>
      <w:tr w:rsidR="009540E3" w:rsidRPr="00EA4913" w:rsidTr="00F66223">
        <w:tc>
          <w:tcPr>
            <w:tcW w:w="2972" w:type="dxa"/>
          </w:tcPr>
          <w:p w:rsidR="009540E3" w:rsidRPr="00EA4913" w:rsidRDefault="009540E3" w:rsidP="00F66223">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Bölümün yıllık bilimsel faaliyet raporu</w:t>
            </w:r>
            <w:r>
              <w:rPr>
                <w:rFonts w:ascii="Times New Roman" w:hAnsi="Times New Roman" w:cs="Times New Roman"/>
                <w:bCs/>
                <w:sz w:val="24"/>
                <w:szCs w:val="24"/>
              </w:rPr>
              <w:t xml:space="preserve"> (</w:t>
            </w:r>
            <w:r w:rsidRPr="00EA4913">
              <w:rPr>
                <w:rFonts w:ascii="Times New Roman" w:hAnsi="Times New Roman" w:cs="Times New Roman"/>
                <w:bCs/>
                <w:i/>
                <w:iCs/>
                <w:sz w:val="24"/>
                <w:szCs w:val="24"/>
              </w:rPr>
              <w:t>bölüm başkanı UNİS erişim linki</w:t>
            </w:r>
            <w:r>
              <w:rPr>
                <w:rFonts w:ascii="Times New Roman" w:hAnsi="Times New Roman" w:cs="Times New Roman"/>
                <w:bCs/>
                <w:i/>
                <w:iCs/>
                <w:sz w:val="24"/>
                <w:szCs w:val="24"/>
              </w:rPr>
              <w:t>)</w:t>
            </w:r>
          </w:p>
        </w:tc>
        <w:tc>
          <w:tcPr>
            <w:tcW w:w="6090" w:type="dxa"/>
          </w:tcPr>
          <w:p w:rsidR="009540E3" w:rsidRDefault="009540E3" w:rsidP="00F66223">
            <w:pPr>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p>
          <w:p w:rsidR="00830AAB" w:rsidRDefault="00C30509" w:rsidP="00F66223">
            <w:pPr>
              <w:spacing w:line="276" w:lineRule="auto"/>
              <w:jc w:val="both"/>
              <w:rPr>
                <w:rFonts w:ascii="Times New Roman" w:hAnsi="Times New Roman" w:cs="Times New Roman"/>
                <w:bCs/>
                <w:iCs/>
                <w:sz w:val="24"/>
                <w:szCs w:val="24"/>
              </w:rPr>
            </w:pPr>
            <w:hyperlink r:id="rId115" w:history="1">
              <w:r w:rsidR="00830AAB" w:rsidRPr="00267C47">
                <w:rPr>
                  <w:rStyle w:val="Kpr"/>
                  <w:rFonts w:ascii="Times New Roman" w:hAnsi="Times New Roman" w:cs="Times New Roman"/>
                  <w:bCs/>
                  <w:iCs/>
                  <w:sz w:val="24"/>
                  <w:szCs w:val="24"/>
                </w:rPr>
                <w:t>https://unis.karabuk.edu.tr/akademisyen/cihanbayraktar</w:t>
              </w:r>
            </w:hyperlink>
          </w:p>
          <w:p w:rsidR="009540E3" w:rsidRPr="00EA4913" w:rsidRDefault="009540E3" w:rsidP="00F66223">
            <w:pPr>
              <w:spacing w:line="276" w:lineRule="auto"/>
              <w:jc w:val="both"/>
              <w:rPr>
                <w:rFonts w:ascii="Times New Roman" w:hAnsi="Times New Roman" w:cs="Times New Roman"/>
                <w:bCs/>
                <w:iCs/>
                <w:sz w:val="24"/>
                <w:szCs w:val="24"/>
              </w:rPr>
            </w:pPr>
          </w:p>
        </w:tc>
      </w:tr>
      <w:tr w:rsidR="009540E3" w:rsidRPr="00EA4913" w:rsidTr="00F66223">
        <w:tc>
          <w:tcPr>
            <w:tcW w:w="2972" w:type="dxa"/>
          </w:tcPr>
          <w:p w:rsidR="009540E3" w:rsidRPr="00EA4913" w:rsidRDefault="009540E3" w:rsidP="00F66223">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 xml:space="preserve">Bölüm performans izleme ve iyileştirme kanıtları </w:t>
            </w:r>
            <w:r w:rsidRPr="00EA4913">
              <w:rPr>
                <w:rFonts w:ascii="Times New Roman" w:hAnsi="Times New Roman" w:cs="Times New Roman"/>
                <w:bCs/>
                <w:i/>
                <w:iCs/>
                <w:sz w:val="24"/>
                <w:szCs w:val="24"/>
              </w:rPr>
              <w:t>(analiz raporu, teşvik-takdir mekanizması vb.)</w:t>
            </w:r>
            <w:r w:rsidRPr="00EA4913">
              <w:rPr>
                <w:rFonts w:ascii="Times New Roman" w:hAnsi="Times New Roman" w:cs="Times New Roman"/>
                <w:bCs/>
                <w:sz w:val="24"/>
                <w:szCs w:val="24"/>
              </w:rPr>
              <w:t xml:space="preserve"> </w:t>
            </w:r>
          </w:p>
        </w:tc>
        <w:tc>
          <w:tcPr>
            <w:tcW w:w="6090" w:type="dxa"/>
          </w:tcPr>
          <w:p w:rsidR="009540E3" w:rsidRPr="00EA4913" w:rsidRDefault="009540E3" w:rsidP="00F66223">
            <w:pPr>
              <w:spacing w:line="276" w:lineRule="auto"/>
              <w:jc w:val="both"/>
              <w:rPr>
                <w:rFonts w:ascii="Times New Roman" w:hAnsi="Times New Roman" w:cs="Times New Roman"/>
                <w:bCs/>
                <w:iCs/>
                <w:sz w:val="24"/>
                <w:szCs w:val="24"/>
              </w:rPr>
            </w:pPr>
            <w:r>
              <w:rPr>
                <w:rFonts w:ascii="Times New Roman" w:hAnsi="Times New Roman" w:cs="Times New Roman"/>
                <w:color w:val="000000"/>
                <w:sz w:val="24"/>
                <w:szCs w:val="24"/>
              </w:rPr>
              <w:t xml:space="preserve">Karabük Üniversitesi tarafından </w:t>
            </w:r>
            <w:r w:rsidRPr="00882D3F">
              <w:rPr>
                <w:rFonts w:ascii="Times New Roman" w:hAnsi="Times New Roman" w:cs="Times New Roman"/>
                <w:color w:val="000000"/>
                <w:sz w:val="24"/>
                <w:szCs w:val="24"/>
              </w:rPr>
              <w:t xml:space="preserve">tüm </w:t>
            </w:r>
            <w:r>
              <w:rPr>
                <w:rFonts w:ascii="Times New Roman" w:hAnsi="Times New Roman" w:cs="Times New Roman"/>
                <w:color w:val="000000"/>
                <w:sz w:val="24"/>
                <w:szCs w:val="24"/>
              </w:rPr>
              <w:t>bölümleri</w:t>
            </w:r>
            <w:r w:rsidRPr="00882D3F">
              <w:rPr>
                <w:rFonts w:ascii="Times New Roman" w:hAnsi="Times New Roman" w:cs="Times New Roman"/>
                <w:color w:val="000000"/>
                <w:sz w:val="24"/>
                <w:szCs w:val="24"/>
              </w:rPr>
              <w:t xml:space="preserve"> kapsar şekilde yürütülmektedir</w:t>
            </w:r>
            <w:r>
              <w:rPr>
                <w:rFonts w:ascii="Times New Roman" w:hAnsi="Times New Roman" w:cs="Times New Roman"/>
                <w:color w:val="000000"/>
                <w:sz w:val="24"/>
                <w:szCs w:val="24"/>
              </w:rPr>
              <w:t>.</w:t>
            </w:r>
          </w:p>
        </w:tc>
      </w:tr>
      <w:tr w:rsidR="009540E3" w:rsidRPr="00EA4913" w:rsidTr="00F66223">
        <w:tc>
          <w:tcPr>
            <w:tcW w:w="2972" w:type="dxa"/>
          </w:tcPr>
          <w:p w:rsidR="009540E3" w:rsidRPr="00EA4913" w:rsidRDefault="009540E3" w:rsidP="00F66223">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Akademik veri yönetim sistemi</w:t>
            </w:r>
            <w:r w:rsidRPr="00EA4913">
              <w:rPr>
                <w:rFonts w:ascii="Times New Roman" w:hAnsi="Times New Roman" w:cs="Times New Roman"/>
                <w:bCs/>
                <w:i/>
                <w:iCs/>
                <w:sz w:val="24"/>
                <w:szCs w:val="24"/>
              </w:rPr>
              <w:t xml:space="preserve"> (UNİS) </w:t>
            </w:r>
            <w:r w:rsidRPr="00EA4913">
              <w:rPr>
                <w:rFonts w:ascii="Times New Roman" w:hAnsi="Times New Roman" w:cs="Times New Roman"/>
                <w:bCs/>
                <w:sz w:val="24"/>
                <w:szCs w:val="24"/>
              </w:rPr>
              <w:t>kanıtları</w:t>
            </w:r>
          </w:p>
        </w:tc>
        <w:tc>
          <w:tcPr>
            <w:tcW w:w="6090" w:type="dxa"/>
          </w:tcPr>
          <w:p w:rsidR="009540E3" w:rsidRDefault="00C30509" w:rsidP="00F66223">
            <w:pPr>
              <w:spacing w:line="276" w:lineRule="auto"/>
              <w:jc w:val="both"/>
              <w:rPr>
                <w:rFonts w:ascii="Times New Roman" w:hAnsi="Times New Roman" w:cs="Times New Roman"/>
                <w:bCs/>
                <w:iCs/>
                <w:sz w:val="24"/>
                <w:szCs w:val="24"/>
              </w:rPr>
            </w:pPr>
            <w:hyperlink r:id="rId116" w:history="1">
              <w:r w:rsidR="009540E3" w:rsidRPr="006B60D8">
                <w:rPr>
                  <w:rStyle w:val="Kpr"/>
                  <w:rFonts w:ascii="Times New Roman" w:hAnsi="Times New Roman" w:cs="Times New Roman"/>
                  <w:bCs/>
                  <w:iCs/>
                  <w:sz w:val="24"/>
                  <w:szCs w:val="24"/>
                </w:rPr>
                <w:t>https://unis.karabuk.edu.tr/akademisyen/guysal</w:t>
              </w:r>
            </w:hyperlink>
          </w:p>
          <w:p w:rsidR="009540E3" w:rsidRDefault="00C30509" w:rsidP="00F66223">
            <w:pPr>
              <w:spacing w:line="276" w:lineRule="auto"/>
              <w:jc w:val="both"/>
              <w:rPr>
                <w:rFonts w:ascii="Times New Roman" w:hAnsi="Times New Roman" w:cs="Times New Roman"/>
                <w:bCs/>
                <w:iCs/>
                <w:sz w:val="24"/>
                <w:szCs w:val="24"/>
              </w:rPr>
            </w:pPr>
            <w:hyperlink r:id="rId117" w:history="1">
              <w:r w:rsidR="009540E3" w:rsidRPr="006B60D8">
                <w:rPr>
                  <w:rStyle w:val="Kpr"/>
                  <w:rFonts w:ascii="Times New Roman" w:hAnsi="Times New Roman" w:cs="Times New Roman"/>
                  <w:bCs/>
                  <w:iCs/>
                  <w:sz w:val="24"/>
                  <w:szCs w:val="24"/>
                </w:rPr>
                <w:t>https://unis.karabuk.edu.tr/akademisyen/cihanbayraktar</w:t>
              </w:r>
            </w:hyperlink>
          </w:p>
          <w:p w:rsidR="009540E3" w:rsidRDefault="00C30509" w:rsidP="00F66223">
            <w:pPr>
              <w:spacing w:line="276" w:lineRule="auto"/>
              <w:jc w:val="both"/>
              <w:rPr>
                <w:rFonts w:ascii="Times New Roman" w:hAnsi="Times New Roman" w:cs="Times New Roman"/>
                <w:bCs/>
                <w:iCs/>
                <w:sz w:val="24"/>
                <w:szCs w:val="24"/>
              </w:rPr>
            </w:pPr>
            <w:hyperlink r:id="rId118" w:history="1">
              <w:r w:rsidR="009540E3" w:rsidRPr="006B60D8">
                <w:rPr>
                  <w:rStyle w:val="Kpr"/>
                  <w:rFonts w:ascii="Times New Roman" w:hAnsi="Times New Roman" w:cs="Times New Roman"/>
                  <w:bCs/>
                  <w:iCs/>
                  <w:sz w:val="24"/>
                  <w:szCs w:val="24"/>
                </w:rPr>
                <w:t>https://unis.karabuk.edu.tr/akademisyen/yaseminsandal</w:t>
              </w:r>
            </w:hyperlink>
          </w:p>
          <w:p w:rsidR="009540E3" w:rsidRDefault="00C30509" w:rsidP="00F66223">
            <w:pPr>
              <w:spacing w:line="276" w:lineRule="auto"/>
              <w:jc w:val="both"/>
              <w:rPr>
                <w:rStyle w:val="Kpr"/>
                <w:rFonts w:ascii="Times New Roman" w:hAnsi="Times New Roman" w:cs="Times New Roman"/>
                <w:bCs/>
                <w:iCs/>
                <w:sz w:val="24"/>
                <w:szCs w:val="24"/>
              </w:rPr>
            </w:pPr>
            <w:hyperlink r:id="rId119" w:history="1">
              <w:r w:rsidR="009540E3" w:rsidRPr="006B60D8">
                <w:rPr>
                  <w:rStyle w:val="Kpr"/>
                  <w:rFonts w:ascii="Times New Roman" w:hAnsi="Times New Roman" w:cs="Times New Roman"/>
                  <w:bCs/>
                  <w:iCs/>
                  <w:sz w:val="24"/>
                  <w:szCs w:val="24"/>
                </w:rPr>
                <w:t>https://unis.karabuk.edu.tr/akademisyen/ekremkutahyalioglu</w:t>
              </w:r>
            </w:hyperlink>
          </w:p>
          <w:p w:rsidR="009540E3" w:rsidRPr="00EA4913" w:rsidRDefault="009540E3" w:rsidP="00F66223">
            <w:pPr>
              <w:spacing w:line="276" w:lineRule="auto"/>
              <w:jc w:val="both"/>
              <w:rPr>
                <w:rFonts w:ascii="Times New Roman" w:hAnsi="Times New Roman" w:cs="Times New Roman"/>
                <w:bCs/>
                <w:iCs/>
                <w:sz w:val="24"/>
                <w:szCs w:val="24"/>
              </w:rPr>
            </w:pPr>
          </w:p>
        </w:tc>
      </w:tr>
    </w:tbl>
    <w:p w:rsidR="009540E3" w:rsidRDefault="009540E3" w:rsidP="009540E3">
      <w:pPr>
        <w:spacing w:after="0"/>
        <w:ind w:left="360"/>
        <w:jc w:val="both"/>
        <w:rPr>
          <w:rFonts w:ascii="Times New Roman" w:hAnsi="Times New Roman" w:cs="Times New Roman"/>
          <w:color w:val="000000"/>
          <w:sz w:val="24"/>
          <w:szCs w:val="24"/>
        </w:rPr>
      </w:pPr>
    </w:p>
    <w:p w:rsidR="009540E3" w:rsidRPr="00EA4913" w:rsidRDefault="009540E3" w:rsidP="009540E3">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C.3.2.Öğretim elemanı/araştırmacı performansının değerlendirilmesi</w:t>
      </w:r>
    </w:p>
    <w:p w:rsidR="009540E3" w:rsidRDefault="009540E3" w:rsidP="009540E3">
      <w:pPr>
        <w:spacing w:after="0"/>
        <w:jc w:val="both"/>
        <w:rPr>
          <w:rFonts w:ascii="Times New Roman" w:hAnsi="Times New Roman" w:cs="Times New Roman"/>
          <w:color w:val="000000"/>
          <w:sz w:val="24"/>
          <w:szCs w:val="24"/>
        </w:rPr>
      </w:pPr>
    </w:p>
    <w:p w:rsidR="009540E3" w:rsidRPr="00CF0F6D" w:rsidRDefault="009540E3" w:rsidP="009540E3">
      <w:pPr>
        <w:autoSpaceDE w:val="0"/>
        <w:autoSpaceDN w:val="0"/>
        <w:adjustRightInd w:val="0"/>
        <w:jc w:val="both"/>
        <w:rPr>
          <w:rFonts w:ascii="Times New Roman" w:hAnsi="Times New Roman" w:cs="Times New Roman"/>
          <w:sz w:val="24"/>
          <w:szCs w:val="24"/>
        </w:rPr>
      </w:pPr>
      <w:r w:rsidRPr="00CF0F6D">
        <w:rPr>
          <w:rFonts w:ascii="Times New Roman" w:hAnsi="Times New Roman" w:cs="Times New Roman"/>
          <w:sz w:val="24"/>
          <w:szCs w:val="24"/>
        </w:rPr>
        <w:t>Programdaki öğretim elemanlarının araştırma performansının izlenmesine ve değerlendirmesine yönelik tanımlı süreçler (yönetmelik, yönerge, süreç tanımı, ölçme araçları, rehber, kılavuz, takdir-tanıma sistemi, teşvik mekanizmaları vb.) Üniversite tarafından tanımlanmıştır. Özellikle BAP birimi tarafından desteklenen projelerde akademik performansı daha iyi olan personelin, araştırma kaynaklarından daha fazla pay alma imkanına sahip olması sağlanmaya çalışılmaktadır. Öğretim elemanlarının araştırma-geliştirme performansı üniversite tarafından izlenmekte ve öğretim elemanları ile değerlendirilerek iyileştirilmektedir.</w:t>
      </w:r>
    </w:p>
    <w:p w:rsidR="009540E3" w:rsidRDefault="009540E3" w:rsidP="009540E3">
      <w:pPr>
        <w:spacing w:after="0"/>
        <w:ind w:left="360"/>
        <w:jc w:val="both"/>
        <w:rPr>
          <w:rFonts w:ascii="Times New Roman" w:hAnsi="Times New Roman" w:cs="Times New Roman"/>
          <w:color w:val="000000"/>
          <w:sz w:val="24"/>
          <w:szCs w:val="24"/>
        </w:rPr>
      </w:pPr>
    </w:p>
    <w:tbl>
      <w:tblPr>
        <w:tblStyle w:val="TabloKlavuzu"/>
        <w:tblW w:w="0" w:type="auto"/>
        <w:tblLook w:val="04A0"/>
      </w:tblPr>
      <w:tblGrid>
        <w:gridCol w:w="3253"/>
        <w:gridCol w:w="6035"/>
      </w:tblGrid>
      <w:tr w:rsidR="009540E3" w:rsidRPr="00EA4913" w:rsidTr="00F66223">
        <w:tc>
          <w:tcPr>
            <w:tcW w:w="3679" w:type="dxa"/>
          </w:tcPr>
          <w:p w:rsidR="009540E3" w:rsidRPr="00EA4913" w:rsidRDefault="009540E3" w:rsidP="00F66223">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lastRenderedPageBreak/>
              <w:t>Akademik veri yönetim sistemi</w:t>
            </w:r>
            <w:r w:rsidRPr="00EA4913">
              <w:rPr>
                <w:rFonts w:ascii="Times New Roman" w:hAnsi="Times New Roman" w:cs="Times New Roman"/>
                <w:bCs/>
                <w:i/>
                <w:iCs/>
                <w:sz w:val="24"/>
                <w:szCs w:val="24"/>
              </w:rPr>
              <w:t xml:space="preserve"> (UNİS) </w:t>
            </w:r>
            <w:r w:rsidRPr="00EA4913">
              <w:rPr>
                <w:rFonts w:ascii="Times New Roman" w:hAnsi="Times New Roman" w:cs="Times New Roman"/>
                <w:bCs/>
                <w:sz w:val="24"/>
                <w:szCs w:val="24"/>
              </w:rPr>
              <w:t>kanıtları</w:t>
            </w:r>
          </w:p>
        </w:tc>
        <w:tc>
          <w:tcPr>
            <w:tcW w:w="5137" w:type="dxa"/>
          </w:tcPr>
          <w:p w:rsidR="009540E3" w:rsidRDefault="00C30509" w:rsidP="00F66223">
            <w:pPr>
              <w:spacing w:line="276" w:lineRule="auto"/>
              <w:jc w:val="both"/>
              <w:rPr>
                <w:rFonts w:ascii="Times New Roman" w:hAnsi="Times New Roman" w:cs="Times New Roman"/>
                <w:bCs/>
                <w:iCs/>
                <w:sz w:val="24"/>
                <w:szCs w:val="24"/>
              </w:rPr>
            </w:pPr>
            <w:hyperlink r:id="rId120" w:history="1">
              <w:r w:rsidR="009540E3" w:rsidRPr="006B60D8">
                <w:rPr>
                  <w:rStyle w:val="Kpr"/>
                  <w:rFonts w:ascii="Times New Roman" w:hAnsi="Times New Roman" w:cs="Times New Roman"/>
                  <w:bCs/>
                  <w:iCs/>
                  <w:sz w:val="24"/>
                  <w:szCs w:val="24"/>
                </w:rPr>
                <w:t>https://unis.karabuk.edu.tr/akademisyen/guysal</w:t>
              </w:r>
            </w:hyperlink>
          </w:p>
          <w:p w:rsidR="009540E3" w:rsidRDefault="00C30509" w:rsidP="00F66223">
            <w:pPr>
              <w:spacing w:line="276" w:lineRule="auto"/>
              <w:jc w:val="both"/>
              <w:rPr>
                <w:rFonts w:ascii="Times New Roman" w:hAnsi="Times New Roman" w:cs="Times New Roman"/>
                <w:bCs/>
                <w:iCs/>
                <w:sz w:val="24"/>
                <w:szCs w:val="24"/>
              </w:rPr>
            </w:pPr>
            <w:hyperlink r:id="rId121" w:history="1">
              <w:r w:rsidR="009540E3" w:rsidRPr="006B60D8">
                <w:rPr>
                  <w:rStyle w:val="Kpr"/>
                  <w:rFonts w:ascii="Times New Roman" w:hAnsi="Times New Roman" w:cs="Times New Roman"/>
                  <w:bCs/>
                  <w:iCs/>
                  <w:sz w:val="24"/>
                  <w:szCs w:val="24"/>
                </w:rPr>
                <w:t>https://unis.karabuk.edu.tr/akademisyen/cihanbayraktar</w:t>
              </w:r>
            </w:hyperlink>
          </w:p>
          <w:p w:rsidR="009540E3" w:rsidRDefault="00C30509" w:rsidP="00F66223">
            <w:pPr>
              <w:spacing w:line="276" w:lineRule="auto"/>
              <w:jc w:val="both"/>
              <w:rPr>
                <w:rFonts w:ascii="Times New Roman" w:hAnsi="Times New Roman" w:cs="Times New Roman"/>
                <w:bCs/>
                <w:iCs/>
                <w:sz w:val="24"/>
                <w:szCs w:val="24"/>
              </w:rPr>
            </w:pPr>
            <w:hyperlink r:id="rId122" w:history="1">
              <w:r w:rsidR="009540E3" w:rsidRPr="006B60D8">
                <w:rPr>
                  <w:rStyle w:val="Kpr"/>
                  <w:rFonts w:ascii="Times New Roman" w:hAnsi="Times New Roman" w:cs="Times New Roman"/>
                  <w:bCs/>
                  <w:iCs/>
                  <w:sz w:val="24"/>
                  <w:szCs w:val="24"/>
                </w:rPr>
                <w:t>https://unis.karabuk.edu.tr/akademisyen/yaseminsandal</w:t>
              </w:r>
            </w:hyperlink>
          </w:p>
          <w:p w:rsidR="009540E3" w:rsidRPr="00DC0316" w:rsidRDefault="00C30509" w:rsidP="00F66223">
            <w:pPr>
              <w:spacing w:line="276" w:lineRule="auto"/>
              <w:jc w:val="both"/>
              <w:rPr>
                <w:rFonts w:ascii="Times New Roman" w:hAnsi="Times New Roman" w:cs="Times New Roman"/>
                <w:bCs/>
                <w:iCs/>
                <w:color w:val="0563C1" w:themeColor="hyperlink"/>
                <w:sz w:val="24"/>
                <w:szCs w:val="24"/>
                <w:u w:val="single"/>
              </w:rPr>
            </w:pPr>
            <w:hyperlink r:id="rId123" w:history="1">
              <w:r w:rsidR="009540E3" w:rsidRPr="006B60D8">
                <w:rPr>
                  <w:rStyle w:val="Kpr"/>
                  <w:rFonts w:ascii="Times New Roman" w:hAnsi="Times New Roman" w:cs="Times New Roman"/>
                  <w:bCs/>
                  <w:iCs/>
                  <w:sz w:val="24"/>
                  <w:szCs w:val="24"/>
                </w:rPr>
                <w:t>https://unis.karabuk.edu.tr/akademisyen/ekremkutahyalioglu</w:t>
              </w:r>
            </w:hyperlink>
          </w:p>
        </w:tc>
      </w:tr>
      <w:tr w:rsidR="009540E3" w:rsidRPr="00EA4913" w:rsidTr="00F66223">
        <w:tc>
          <w:tcPr>
            <w:tcW w:w="3679" w:type="dxa"/>
          </w:tcPr>
          <w:p w:rsidR="009540E3" w:rsidRPr="00EA4913" w:rsidRDefault="009540E3" w:rsidP="00F66223">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Araştırma performansı izleme ve iyileştirme kanıtları</w:t>
            </w:r>
          </w:p>
        </w:tc>
        <w:tc>
          <w:tcPr>
            <w:tcW w:w="5137" w:type="dxa"/>
          </w:tcPr>
          <w:p w:rsidR="009540E3" w:rsidRPr="00EA4913" w:rsidRDefault="009540E3" w:rsidP="00F66223">
            <w:pPr>
              <w:spacing w:line="276" w:lineRule="auto"/>
              <w:jc w:val="both"/>
              <w:rPr>
                <w:rFonts w:ascii="Times New Roman" w:hAnsi="Times New Roman" w:cs="Times New Roman"/>
                <w:bCs/>
                <w:iCs/>
                <w:sz w:val="24"/>
                <w:szCs w:val="24"/>
              </w:rPr>
            </w:pPr>
            <w:r>
              <w:rPr>
                <w:rFonts w:ascii="Times New Roman" w:hAnsi="Times New Roman" w:cs="Times New Roman"/>
                <w:color w:val="000000"/>
                <w:sz w:val="24"/>
                <w:szCs w:val="24"/>
              </w:rPr>
              <w:t xml:space="preserve">Karabük Üniversitesi tarafından </w:t>
            </w:r>
            <w:r w:rsidRPr="00882D3F">
              <w:rPr>
                <w:rFonts w:ascii="Times New Roman" w:hAnsi="Times New Roman" w:cs="Times New Roman"/>
                <w:color w:val="000000"/>
                <w:sz w:val="24"/>
                <w:szCs w:val="24"/>
              </w:rPr>
              <w:t xml:space="preserve">tüm </w:t>
            </w:r>
            <w:r>
              <w:rPr>
                <w:rFonts w:ascii="Times New Roman" w:hAnsi="Times New Roman" w:cs="Times New Roman"/>
                <w:color w:val="000000"/>
                <w:sz w:val="24"/>
                <w:szCs w:val="24"/>
              </w:rPr>
              <w:t>bölümleri</w:t>
            </w:r>
            <w:r w:rsidRPr="00882D3F">
              <w:rPr>
                <w:rFonts w:ascii="Times New Roman" w:hAnsi="Times New Roman" w:cs="Times New Roman"/>
                <w:color w:val="000000"/>
                <w:sz w:val="24"/>
                <w:szCs w:val="24"/>
              </w:rPr>
              <w:t xml:space="preserve"> kapsar şekilde yürütülmektedir</w:t>
            </w:r>
            <w:r>
              <w:rPr>
                <w:rFonts w:ascii="Times New Roman" w:hAnsi="Times New Roman" w:cs="Times New Roman"/>
                <w:color w:val="000000"/>
                <w:sz w:val="24"/>
                <w:szCs w:val="24"/>
              </w:rPr>
              <w:t>.</w:t>
            </w:r>
          </w:p>
        </w:tc>
      </w:tr>
    </w:tbl>
    <w:p w:rsidR="009540E3" w:rsidRDefault="009540E3" w:rsidP="009540E3">
      <w:pPr>
        <w:spacing w:after="0"/>
        <w:ind w:left="360"/>
        <w:jc w:val="both"/>
        <w:rPr>
          <w:rFonts w:ascii="Times New Roman" w:hAnsi="Times New Roman" w:cs="Times New Roman"/>
          <w:color w:val="000000"/>
          <w:sz w:val="24"/>
          <w:szCs w:val="24"/>
        </w:rPr>
      </w:pPr>
    </w:p>
    <w:p w:rsidR="009540E3" w:rsidRDefault="009540E3" w:rsidP="009540E3">
      <w:pPr>
        <w:spacing w:after="0"/>
        <w:ind w:left="360"/>
        <w:jc w:val="both"/>
        <w:rPr>
          <w:rFonts w:ascii="Times New Roman" w:hAnsi="Times New Roman" w:cs="Times New Roman"/>
          <w:color w:val="000000"/>
          <w:sz w:val="24"/>
          <w:szCs w:val="24"/>
        </w:rPr>
      </w:pPr>
    </w:p>
    <w:p w:rsidR="009540E3" w:rsidRPr="007B0211" w:rsidRDefault="009540E3" w:rsidP="009540E3">
      <w:pPr>
        <w:spacing w:after="0"/>
        <w:jc w:val="both"/>
        <w:rPr>
          <w:rFonts w:ascii="Times New Roman" w:hAnsi="Times New Roman" w:cs="Times New Roman"/>
          <w:color w:val="000000"/>
          <w:sz w:val="24"/>
          <w:szCs w:val="24"/>
        </w:rPr>
      </w:pPr>
      <w:r w:rsidRPr="00EA4913">
        <w:rPr>
          <w:rFonts w:ascii="Times New Roman" w:hAnsi="Times New Roman" w:cs="Times New Roman"/>
          <w:b/>
          <w:bCs/>
          <w:color w:val="FF0000"/>
          <w:sz w:val="24"/>
          <w:szCs w:val="24"/>
        </w:rPr>
        <w:t>Not: Lütfen aşağıdaki tabloyu “C. ARAŞTIRMA VE GELİŞTİRME”</w:t>
      </w:r>
      <w:r w:rsidRPr="00EA4913">
        <w:rPr>
          <w:rFonts w:ascii="Times New Roman" w:hAnsi="Times New Roman" w:cs="Times New Roman"/>
          <w:b/>
          <w:bCs/>
          <w:sz w:val="24"/>
          <w:szCs w:val="24"/>
        </w:rPr>
        <w:t xml:space="preserve"> </w:t>
      </w:r>
      <w:r w:rsidRPr="00EA4913">
        <w:rPr>
          <w:rFonts w:ascii="Times New Roman" w:hAnsi="Times New Roman" w:cs="Times New Roman"/>
          <w:b/>
          <w:bCs/>
          <w:color w:val="FF0000"/>
          <w:sz w:val="24"/>
          <w:szCs w:val="24"/>
        </w:rPr>
        <w:t>başlığına</w:t>
      </w:r>
      <w:r w:rsidRPr="00EA4913">
        <w:rPr>
          <w:rFonts w:ascii="Times New Roman" w:hAnsi="Times New Roman" w:cs="Times New Roman"/>
          <w:b/>
          <w:bCs/>
          <w:sz w:val="24"/>
          <w:szCs w:val="24"/>
        </w:rPr>
        <w:t xml:space="preserve"> </w:t>
      </w:r>
      <w:r w:rsidRPr="00EA4913">
        <w:rPr>
          <w:rFonts w:ascii="Times New Roman" w:hAnsi="Times New Roman" w:cs="Times New Roman"/>
          <w:b/>
          <w:bCs/>
          <w:color w:val="FF0000"/>
          <w:sz w:val="24"/>
          <w:szCs w:val="24"/>
        </w:rPr>
        <w:t>göre doldurunuz</w:t>
      </w:r>
      <w:r>
        <w:rPr>
          <w:rFonts w:ascii="Times New Roman" w:hAnsi="Times New Roman" w:cs="Times New Roman"/>
          <w:b/>
          <w:bCs/>
          <w:color w:val="FF0000"/>
          <w:sz w:val="24"/>
          <w:szCs w:val="24"/>
        </w:rPr>
        <w:t>.</w:t>
      </w:r>
    </w:p>
    <w:p w:rsidR="009540E3" w:rsidRDefault="009540E3" w:rsidP="009540E3">
      <w:pPr>
        <w:spacing w:after="0"/>
        <w:jc w:val="both"/>
        <w:rPr>
          <w:rFonts w:ascii="Times New Roman" w:hAnsi="Times New Roman" w:cs="Times New Roman"/>
          <w:color w:val="000000"/>
          <w:sz w:val="24"/>
          <w:szCs w:val="24"/>
        </w:rPr>
      </w:pPr>
    </w:p>
    <w:tbl>
      <w:tblPr>
        <w:tblStyle w:val="TabloKlavuzu"/>
        <w:tblW w:w="0" w:type="auto"/>
        <w:tblLook w:val="04A0"/>
      </w:tblPr>
      <w:tblGrid>
        <w:gridCol w:w="4606"/>
        <w:gridCol w:w="4606"/>
      </w:tblGrid>
      <w:tr w:rsidR="009540E3" w:rsidRPr="00EA4913" w:rsidTr="00F66223">
        <w:tc>
          <w:tcPr>
            <w:tcW w:w="4606" w:type="dxa"/>
          </w:tcPr>
          <w:p w:rsidR="009540E3" w:rsidRPr="00EA4913" w:rsidRDefault="009540E3" w:rsidP="00F66223">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Güçlü Yönler</w:t>
            </w:r>
          </w:p>
        </w:tc>
        <w:tc>
          <w:tcPr>
            <w:tcW w:w="4606" w:type="dxa"/>
          </w:tcPr>
          <w:p w:rsidR="009540E3" w:rsidRPr="00EA4913" w:rsidRDefault="009540E3" w:rsidP="00F66223">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Gelişmeye Açık Yönler</w:t>
            </w:r>
          </w:p>
        </w:tc>
      </w:tr>
      <w:tr w:rsidR="009540E3" w:rsidRPr="00EA4913" w:rsidTr="00F66223">
        <w:tc>
          <w:tcPr>
            <w:tcW w:w="4606" w:type="dxa"/>
          </w:tcPr>
          <w:p w:rsidR="009540E3" w:rsidRPr="00007CC4" w:rsidRDefault="009540E3" w:rsidP="00F66223">
            <w:pPr>
              <w:spacing w:line="276" w:lineRule="auto"/>
              <w:jc w:val="both"/>
              <w:rPr>
                <w:rFonts w:ascii="Times New Roman" w:hAnsi="Times New Roman" w:cs="Times New Roman"/>
                <w:sz w:val="24"/>
                <w:szCs w:val="24"/>
              </w:rPr>
            </w:pPr>
            <w:r w:rsidRPr="00007CC4">
              <w:rPr>
                <w:rFonts w:ascii="Times New Roman" w:hAnsi="Times New Roman" w:cs="Times New Roman"/>
                <w:sz w:val="24"/>
                <w:szCs w:val="24"/>
              </w:rPr>
              <w:t xml:space="preserve">Karabük Üniversitesi tarafından </w:t>
            </w:r>
            <w:r>
              <w:rPr>
                <w:rFonts w:ascii="Times New Roman" w:hAnsi="Times New Roman" w:cs="Times New Roman"/>
                <w:sz w:val="24"/>
                <w:szCs w:val="24"/>
              </w:rPr>
              <w:t>a</w:t>
            </w:r>
            <w:r w:rsidRPr="00007CC4">
              <w:rPr>
                <w:rFonts w:ascii="Times New Roman" w:hAnsi="Times New Roman" w:cs="Times New Roman"/>
                <w:sz w:val="24"/>
                <w:szCs w:val="24"/>
              </w:rPr>
              <w:t>raştırma</w:t>
            </w:r>
            <w:r>
              <w:rPr>
                <w:rFonts w:ascii="Times New Roman" w:hAnsi="Times New Roman" w:cs="Times New Roman"/>
                <w:sz w:val="24"/>
                <w:szCs w:val="24"/>
              </w:rPr>
              <w:t xml:space="preserve"> ve geliştirme</w:t>
            </w:r>
            <w:r w:rsidRPr="00007CC4">
              <w:rPr>
                <w:rFonts w:ascii="Times New Roman" w:hAnsi="Times New Roman" w:cs="Times New Roman"/>
                <w:sz w:val="24"/>
                <w:szCs w:val="24"/>
              </w:rPr>
              <w:t xml:space="preserve"> politikası, hedefleri ve stratejilerinin belirtilmesi</w:t>
            </w:r>
          </w:p>
        </w:tc>
        <w:tc>
          <w:tcPr>
            <w:tcW w:w="4606" w:type="dxa"/>
          </w:tcPr>
          <w:p w:rsidR="009540E3" w:rsidRPr="008C5263" w:rsidRDefault="009540E3" w:rsidP="00F66223">
            <w:pPr>
              <w:spacing w:line="276" w:lineRule="auto"/>
              <w:jc w:val="both"/>
              <w:rPr>
                <w:rFonts w:ascii="Times New Roman" w:hAnsi="Times New Roman" w:cs="Times New Roman"/>
                <w:sz w:val="24"/>
                <w:szCs w:val="24"/>
              </w:rPr>
            </w:pPr>
            <w:r w:rsidRPr="008C5263">
              <w:rPr>
                <w:rFonts w:ascii="Times New Roman" w:hAnsi="Times New Roman" w:cs="Times New Roman"/>
                <w:sz w:val="24"/>
                <w:szCs w:val="24"/>
              </w:rPr>
              <w:t>B</w:t>
            </w:r>
            <w:r>
              <w:rPr>
                <w:rFonts w:ascii="Times New Roman" w:hAnsi="Times New Roman" w:cs="Times New Roman"/>
                <w:sz w:val="24"/>
                <w:szCs w:val="24"/>
              </w:rPr>
              <w:t>ölüm için</w:t>
            </w:r>
            <w:r w:rsidRPr="008C5263">
              <w:rPr>
                <w:rFonts w:ascii="Times New Roman" w:hAnsi="Times New Roman" w:cs="Times New Roman"/>
                <w:sz w:val="24"/>
                <w:szCs w:val="24"/>
              </w:rPr>
              <w:t xml:space="preserve"> araştırma </w:t>
            </w:r>
            <w:r>
              <w:rPr>
                <w:rFonts w:ascii="Times New Roman" w:hAnsi="Times New Roman" w:cs="Times New Roman"/>
                <w:sz w:val="24"/>
                <w:szCs w:val="24"/>
              </w:rPr>
              <w:t xml:space="preserve">geliştirme </w:t>
            </w:r>
            <w:r w:rsidRPr="008C5263">
              <w:rPr>
                <w:rFonts w:ascii="Times New Roman" w:hAnsi="Times New Roman" w:cs="Times New Roman"/>
                <w:sz w:val="24"/>
                <w:szCs w:val="24"/>
              </w:rPr>
              <w:t>hedefleri</w:t>
            </w:r>
            <w:r>
              <w:rPr>
                <w:rFonts w:ascii="Times New Roman" w:hAnsi="Times New Roman" w:cs="Times New Roman"/>
                <w:sz w:val="24"/>
                <w:szCs w:val="24"/>
              </w:rPr>
              <w:t xml:space="preserve"> ve </w:t>
            </w:r>
            <w:r w:rsidRPr="008C5263">
              <w:rPr>
                <w:rFonts w:ascii="Times New Roman" w:hAnsi="Times New Roman" w:cs="Times New Roman"/>
                <w:sz w:val="24"/>
                <w:szCs w:val="24"/>
              </w:rPr>
              <w:t xml:space="preserve">stratejisi </w:t>
            </w:r>
            <w:r>
              <w:rPr>
                <w:rFonts w:ascii="Times New Roman" w:hAnsi="Times New Roman" w:cs="Times New Roman"/>
                <w:sz w:val="24"/>
                <w:szCs w:val="24"/>
              </w:rPr>
              <w:t>iç ve d</w:t>
            </w:r>
            <w:r w:rsidRPr="008C5263">
              <w:rPr>
                <w:rFonts w:ascii="Times New Roman" w:hAnsi="Times New Roman" w:cs="Times New Roman"/>
                <w:sz w:val="24"/>
                <w:szCs w:val="24"/>
              </w:rPr>
              <w:t>ı</w:t>
            </w:r>
            <w:r>
              <w:rPr>
                <w:rFonts w:ascii="Times New Roman" w:hAnsi="Times New Roman" w:cs="Times New Roman"/>
                <w:sz w:val="24"/>
                <w:szCs w:val="24"/>
              </w:rPr>
              <w:t xml:space="preserve">ş </w:t>
            </w:r>
            <w:r w:rsidRPr="008C5263">
              <w:rPr>
                <w:rFonts w:ascii="Times New Roman" w:hAnsi="Times New Roman" w:cs="Times New Roman"/>
                <w:sz w:val="24"/>
                <w:szCs w:val="24"/>
              </w:rPr>
              <w:t>paydaşlarla birlikte belirlenmesi</w:t>
            </w:r>
          </w:p>
        </w:tc>
      </w:tr>
      <w:tr w:rsidR="009540E3" w:rsidRPr="00EA4913" w:rsidTr="00F66223">
        <w:tc>
          <w:tcPr>
            <w:tcW w:w="4606" w:type="dxa"/>
          </w:tcPr>
          <w:p w:rsidR="009540E3" w:rsidRPr="00007CC4" w:rsidRDefault="009540E3" w:rsidP="00F66223">
            <w:pPr>
              <w:spacing w:line="276" w:lineRule="auto"/>
              <w:jc w:val="both"/>
              <w:rPr>
                <w:rFonts w:ascii="Times New Roman" w:hAnsi="Times New Roman" w:cs="Times New Roman"/>
                <w:sz w:val="24"/>
                <w:szCs w:val="24"/>
              </w:rPr>
            </w:pPr>
            <w:r>
              <w:rPr>
                <w:rFonts w:ascii="Times New Roman" w:hAnsi="Times New Roman" w:cs="Times New Roman"/>
                <w:sz w:val="24"/>
                <w:szCs w:val="24"/>
              </w:rPr>
              <w:t>U</w:t>
            </w:r>
            <w:r w:rsidRPr="00007CC4">
              <w:rPr>
                <w:rFonts w:ascii="Times New Roman" w:hAnsi="Times New Roman" w:cs="Times New Roman"/>
                <w:sz w:val="24"/>
                <w:szCs w:val="24"/>
              </w:rPr>
              <w:t xml:space="preserve">ygun görüldüğü takdirde </w:t>
            </w:r>
            <w:r>
              <w:rPr>
                <w:rFonts w:ascii="Times New Roman" w:hAnsi="Times New Roman" w:cs="Times New Roman"/>
                <w:sz w:val="24"/>
                <w:szCs w:val="24"/>
              </w:rPr>
              <w:t>a</w:t>
            </w:r>
            <w:r w:rsidRPr="00007CC4">
              <w:rPr>
                <w:rFonts w:ascii="Times New Roman" w:hAnsi="Times New Roman" w:cs="Times New Roman"/>
                <w:sz w:val="24"/>
                <w:szCs w:val="24"/>
              </w:rPr>
              <w:t>raştırmalar için gerekli kaynakların üniversite tarafından karşılanması</w:t>
            </w:r>
          </w:p>
        </w:tc>
        <w:tc>
          <w:tcPr>
            <w:tcW w:w="4606" w:type="dxa"/>
          </w:tcPr>
          <w:p w:rsidR="009540E3" w:rsidRPr="008C5263" w:rsidRDefault="009540E3" w:rsidP="00F66223">
            <w:pPr>
              <w:spacing w:line="276" w:lineRule="auto"/>
              <w:jc w:val="both"/>
              <w:rPr>
                <w:rFonts w:ascii="Times New Roman" w:hAnsi="Times New Roman" w:cs="Times New Roman"/>
                <w:sz w:val="24"/>
                <w:szCs w:val="24"/>
              </w:rPr>
            </w:pPr>
            <w:r w:rsidRPr="00442B68">
              <w:rPr>
                <w:rFonts w:ascii="Times New Roman" w:hAnsi="Times New Roman" w:cs="Times New Roman"/>
                <w:sz w:val="24"/>
                <w:szCs w:val="24"/>
              </w:rPr>
              <w:t>Araştırma kaynaklarının</w:t>
            </w:r>
            <w:r>
              <w:rPr>
                <w:rFonts w:ascii="Times New Roman" w:hAnsi="Times New Roman" w:cs="Times New Roman"/>
                <w:sz w:val="24"/>
                <w:szCs w:val="24"/>
              </w:rPr>
              <w:t xml:space="preserve"> </w:t>
            </w:r>
            <w:r w:rsidRPr="00442B68">
              <w:rPr>
                <w:rFonts w:ascii="Times New Roman" w:hAnsi="Times New Roman" w:cs="Times New Roman"/>
                <w:sz w:val="24"/>
                <w:szCs w:val="24"/>
              </w:rPr>
              <w:t>yeterliliğinin izlenmesi ve iyileştirilmesi</w:t>
            </w:r>
          </w:p>
        </w:tc>
      </w:tr>
      <w:tr w:rsidR="009540E3" w:rsidRPr="00EA4913" w:rsidTr="00F66223">
        <w:tc>
          <w:tcPr>
            <w:tcW w:w="4606" w:type="dxa"/>
          </w:tcPr>
          <w:p w:rsidR="009540E3" w:rsidRPr="004B175D" w:rsidRDefault="009540E3" w:rsidP="00F66223">
            <w:pPr>
              <w:spacing w:line="276" w:lineRule="auto"/>
              <w:jc w:val="both"/>
              <w:rPr>
                <w:rFonts w:ascii="Times New Roman" w:hAnsi="Times New Roman" w:cs="Times New Roman"/>
                <w:sz w:val="24"/>
                <w:szCs w:val="24"/>
              </w:rPr>
            </w:pPr>
            <w:r w:rsidRPr="004B175D">
              <w:rPr>
                <w:rFonts w:ascii="Times New Roman" w:hAnsi="Times New Roman" w:cs="Times New Roman"/>
                <w:sz w:val="24"/>
                <w:szCs w:val="24"/>
              </w:rPr>
              <w:t>Öğretim elemanlarının araştırma ve geliştirme için yurtiçi ve yurtdışı kongre, seminer ve panel görevlendirme mekanizmalarının bulunması</w:t>
            </w:r>
          </w:p>
        </w:tc>
        <w:tc>
          <w:tcPr>
            <w:tcW w:w="4606" w:type="dxa"/>
          </w:tcPr>
          <w:p w:rsidR="009540E3" w:rsidRPr="008C5263" w:rsidRDefault="009540E3" w:rsidP="00F66223">
            <w:pPr>
              <w:spacing w:line="276" w:lineRule="auto"/>
              <w:jc w:val="both"/>
              <w:rPr>
                <w:rFonts w:ascii="Times New Roman" w:hAnsi="Times New Roman" w:cs="Times New Roman"/>
                <w:sz w:val="24"/>
                <w:szCs w:val="24"/>
              </w:rPr>
            </w:pPr>
          </w:p>
        </w:tc>
      </w:tr>
      <w:tr w:rsidR="009540E3" w:rsidRPr="00EA4913" w:rsidTr="00F66223">
        <w:tc>
          <w:tcPr>
            <w:tcW w:w="4606" w:type="dxa"/>
          </w:tcPr>
          <w:p w:rsidR="009540E3" w:rsidRPr="004B175D" w:rsidRDefault="009540E3" w:rsidP="00F66223">
            <w:pPr>
              <w:spacing w:line="276" w:lineRule="auto"/>
              <w:jc w:val="both"/>
              <w:rPr>
                <w:rFonts w:ascii="Times New Roman" w:hAnsi="Times New Roman" w:cs="Times New Roman"/>
                <w:b/>
                <w:bCs/>
                <w:sz w:val="24"/>
                <w:szCs w:val="24"/>
              </w:rPr>
            </w:pPr>
            <w:r w:rsidRPr="004B175D">
              <w:rPr>
                <w:rFonts w:ascii="Times New Roman" w:hAnsi="Times New Roman" w:cs="Times New Roman"/>
                <w:sz w:val="24"/>
                <w:szCs w:val="24"/>
              </w:rPr>
              <w:t>Araştırma performansını düzenleyen tanımlı süreçlerin olması</w:t>
            </w:r>
          </w:p>
        </w:tc>
        <w:tc>
          <w:tcPr>
            <w:tcW w:w="4606" w:type="dxa"/>
          </w:tcPr>
          <w:p w:rsidR="009540E3" w:rsidRPr="008C5263" w:rsidRDefault="009540E3" w:rsidP="00F66223">
            <w:pPr>
              <w:spacing w:line="276" w:lineRule="auto"/>
              <w:jc w:val="both"/>
              <w:rPr>
                <w:rFonts w:ascii="Times New Roman" w:hAnsi="Times New Roman" w:cs="Times New Roman"/>
                <w:sz w:val="24"/>
                <w:szCs w:val="24"/>
              </w:rPr>
            </w:pPr>
          </w:p>
        </w:tc>
      </w:tr>
      <w:tr w:rsidR="009540E3" w:rsidRPr="00EA4913" w:rsidTr="00F66223">
        <w:tc>
          <w:tcPr>
            <w:tcW w:w="4606" w:type="dxa"/>
          </w:tcPr>
          <w:p w:rsidR="009540E3" w:rsidRPr="004B175D" w:rsidRDefault="009540E3" w:rsidP="00F66223">
            <w:pPr>
              <w:spacing w:line="276" w:lineRule="auto"/>
              <w:jc w:val="both"/>
              <w:rPr>
                <w:rFonts w:ascii="Times New Roman" w:hAnsi="Times New Roman" w:cs="Times New Roman"/>
                <w:sz w:val="24"/>
                <w:szCs w:val="24"/>
              </w:rPr>
            </w:pPr>
            <w:r w:rsidRPr="004B175D">
              <w:rPr>
                <w:rFonts w:ascii="Times New Roman" w:hAnsi="Times New Roman" w:cs="Times New Roman"/>
                <w:sz w:val="24"/>
                <w:szCs w:val="24"/>
              </w:rPr>
              <w:t>Üniversite bünyesinde yeterli bir kütüphane ve veritabanı hizmeti sunulması</w:t>
            </w:r>
          </w:p>
        </w:tc>
        <w:tc>
          <w:tcPr>
            <w:tcW w:w="4606" w:type="dxa"/>
          </w:tcPr>
          <w:p w:rsidR="009540E3" w:rsidRPr="008C5263" w:rsidRDefault="009540E3" w:rsidP="00F66223">
            <w:pPr>
              <w:spacing w:line="276" w:lineRule="auto"/>
              <w:jc w:val="both"/>
              <w:rPr>
                <w:rFonts w:ascii="Times New Roman" w:hAnsi="Times New Roman" w:cs="Times New Roman"/>
                <w:sz w:val="24"/>
                <w:szCs w:val="24"/>
              </w:rPr>
            </w:pPr>
          </w:p>
        </w:tc>
      </w:tr>
    </w:tbl>
    <w:p w:rsidR="009540E3" w:rsidRDefault="009540E3" w:rsidP="009540E3">
      <w:pPr>
        <w:spacing w:after="0"/>
        <w:jc w:val="both"/>
        <w:rPr>
          <w:rFonts w:ascii="Times New Roman" w:hAnsi="Times New Roman" w:cs="Times New Roman"/>
          <w:color w:val="000000"/>
          <w:sz w:val="24"/>
          <w:szCs w:val="24"/>
        </w:rPr>
      </w:pPr>
    </w:p>
    <w:p w:rsidR="009540E3" w:rsidRDefault="009540E3" w:rsidP="009540E3">
      <w:pPr>
        <w:spacing w:after="0"/>
        <w:jc w:val="both"/>
        <w:rPr>
          <w:rFonts w:ascii="Times New Roman" w:hAnsi="Times New Roman" w:cs="Times New Roman"/>
          <w:color w:val="000000"/>
          <w:sz w:val="24"/>
          <w:szCs w:val="24"/>
        </w:rPr>
      </w:pPr>
    </w:p>
    <w:p w:rsidR="009540E3" w:rsidRDefault="009540E3" w:rsidP="009540E3">
      <w:pPr>
        <w:spacing w:after="0"/>
        <w:jc w:val="both"/>
        <w:rPr>
          <w:rFonts w:ascii="Times New Roman" w:hAnsi="Times New Roman" w:cs="Times New Roman"/>
          <w:color w:val="000000"/>
          <w:sz w:val="24"/>
          <w:szCs w:val="24"/>
        </w:rPr>
      </w:pPr>
    </w:p>
    <w:p w:rsidR="009540E3" w:rsidRPr="00EA4913" w:rsidRDefault="009540E3" w:rsidP="009540E3">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D. TOPLUMSAL KATKI</w:t>
      </w:r>
    </w:p>
    <w:p w:rsidR="009540E3" w:rsidRDefault="009540E3" w:rsidP="009540E3">
      <w:pPr>
        <w:spacing w:after="0"/>
        <w:jc w:val="both"/>
        <w:rPr>
          <w:rFonts w:ascii="Times New Roman" w:hAnsi="Times New Roman" w:cs="Times New Roman"/>
          <w:b/>
          <w:bCs/>
          <w:sz w:val="24"/>
          <w:szCs w:val="24"/>
        </w:rPr>
      </w:pPr>
      <w:r w:rsidRPr="00EA4913">
        <w:rPr>
          <w:rFonts w:ascii="Times New Roman" w:hAnsi="Times New Roman" w:cs="Times New Roman"/>
          <w:b/>
          <w:bCs/>
          <w:sz w:val="24"/>
          <w:szCs w:val="24"/>
        </w:rPr>
        <w:t>D.1.TOPLUMSAL KATKI SÜREÇLERİNİN YÖNETİMİ VE TOPLUMSAL KATKI KAYNAKLARI</w:t>
      </w:r>
    </w:p>
    <w:p w:rsidR="009540E3" w:rsidRDefault="009540E3" w:rsidP="009540E3">
      <w:pPr>
        <w:spacing w:after="0"/>
        <w:jc w:val="both"/>
        <w:rPr>
          <w:rFonts w:ascii="Times New Roman" w:hAnsi="Times New Roman" w:cs="Times New Roman"/>
          <w:color w:val="000000"/>
          <w:sz w:val="24"/>
          <w:szCs w:val="24"/>
        </w:rPr>
      </w:pPr>
    </w:p>
    <w:p w:rsidR="009540E3" w:rsidRDefault="009540E3" w:rsidP="009540E3">
      <w:pPr>
        <w:pStyle w:val="GvdeMetni"/>
        <w:ind w:right="-1"/>
        <w:jc w:val="both"/>
        <w:rPr>
          <w:sz w:val="24"/>
          <w:szCs w:val="24"/>
        </w:rPr>
      </w:pPr>
      <w:r w:rsidRPr="0062599F">
        <w:rPr>
          <w:sz w:val="24"/>
          <w:szCs w:val="24"/>
        </w:rPr>
        <w:t>Bilgisayar Teknolojileri Bölümü</w:t>
      </w:r>
      <w:r>
        <w:rPr>
          <w:sz w:val="24"/>
          <w:szCs w:val="24"/>
        </w:rPr>
        <w:t xml:space="preserve">, Karabük Üniversitesi’nin 2021-2025 yılı Stratejik Planında yer alan “Toplumsal Katkı Sağlamaya Yönelik Hizmetleri Artırmak” başlığında belirlenen toplumsal hizmet stratejisini uygulamaya çalışmaktadır. Bu amaca yönelik çeşitli konularda yöre halkına yönelik etkinlik düzenlemek, hayat boyu öğrenme kapsamında eğitim/danışmanlık/sertifika programları düzenlemek, ekolojik kampüs anlayışını yaygınlaştırmak gibi çalışmalara destek vermektedir. </w:t>
      </w:r>
    </w:p>
    <w:p w:rsidR="009540E3" w:rsidRDefault="009540E3" w:rsidP="009540E3">
      <w:pPr>
        <w:pStyle w:val="GvdeMetni"/>
        <w:ind w:right="-1"/>
        <w:jc w:val="both"/>
        <w:rPr>
          <w:sz w:val="24"/>
          <w:szCs w:val="24"/>
        </w:rPr>
      </w:pPr>
    </w:p>
    <w:tbl>
      <w:tblPr>
        <w:tblStyle w:val="TabloKlavuzu"/>
        <w:tblW w:w="0" w:type="auto"/>
        <w:tblLook w:val="04A0"/>
      </w:tblPr>
      <w:tblGrid>
        <w:gridCol w:w="2533"/>
        <w:gridCol w:w="6530"/>
      </w:tblGrid>
      <w:tr w:rsidR="009540E3" w:rsidRPr="00EA4913" w:rsidTr="00F66223">
        <w:tc>
          <w:tcPr>
            <w:tcW w:w="2533" w:type="dxa"/>
          </w:tcPr>
          <w:p w:rsidR="009540E3" w:rsidRPr="00EA4913" w:rsidRDefault="009540E3" w:rsidP="00F66223">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 xml:space="preserve">Toplumsal katkı iş akış şeması </w:t>
            </w:r>
          </w:p>
        </w:tc>
        <w:tc>
          <w:tcPr>
            <w:tcW w:w="6529" w:type="dxa"/>
          </w:tcPr>
          <w:p w:rsidR="009540E3" w:rsidRDefault="009540E3" w:rsidP="00F66223">
            <w:pPr>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KB</w:t>
            </w:r>
            <w:r>
              <w:rPr>
                <w:sz w:val="24"/>
                <w:szCs w:val="24"/>
              </w:rPr>
              <w:t>Ü</w:t>
            </w:r>
            <w:r>
              <w:rPr>
                <w:rFonts w:ascii="Times New Roman" w:hAnsi="Times New Roman" w:cs="Times New Roman"/>
                <w:bCs/>
                <w:iCs/>
                <w:sz w:val="24"/>
                <w:szCs w:val="24"/>
              </w:rPr>
              <w:t xml:space="preserve"> </w:t>
            </w:r>
            <w:r w:rsidRPr="009060F9">
              <w:rPr>
                <w:rFonts w:ascii="Times New Roman" w:hAnsi="Times New Roman" w:cs="Times New Roman"/>
                <w:bCs/>
                <w:iCs/>
                <w:sz w:val="24"/>
                <w:szCs w:val="24"/>
              </w:rPr>
              <w:t>Birimler Tarafından Gerçekleştirilecek Etkinlikler İş Akış Süreci</w:t>
            </w:r>
          </w:p>
          <w:p w:rsidR="009540E3" w:rsidRDefault="009540E3" w:rsidP="00F66223">
            <w:pPr>
              <w:spacing w:line="276" w:lineRule="auto"/>
              <w:jc w:val="both"/>
              <w:rPr>
                <w:rFonts w:ascii="Times New Roman" w:hAnsi="Times New Roman" w:cs="Times New Roman"/>
                <w:bCs/>
                <w:iCs/>
                <w:sz w:val="24"/>
                <w:szCs w:val="24"/>
              </w:rPr>
            </w:pPr>
          </w:p>
          <w:p w:rsidR="009540E3" w:rsidRDefault="009540E3" w:rsidP="00F66223">
            <w:pPr>
              <w:spacing w:line="276" w:lineRule="auto"/>
              <w:jc w:val="both"/>
              <w:rPr>
                <w:rFonts w:ascii="Times New Roman" w:hAnsi="Times New Roman" w:cs="Times New Roman"/>
                <w:bCs/>
                <w:iCs/>
                <w:sz w:val="24"/>
                <w:szCs w:val="24"/>
              </w:rPr>
            </w:pPr>
            <w:r w:rsidRPr="009060F9">
              <w:rPr>
                <w:rFonts w:ascii="Times New Roman" w:hAnsi="Times New Roman" w:cs="Times New Roman"/>
                <w:bCs/>
                <w:iCs/>
                <w:noProof/>
                <w:sz w:val="24"/>
                <w:szCs w:val="24"/>
                <w:lang w:eastAsia="tr-TR"/>
              </w:rPr>
              <w:lastRenderedPageBreak/>
              <w:drawing>
                <wp:inline distT="0" distB="0" distL="0" distR="0">
                  <wp:extent cx="4009073" cy="4732020"/>
                  <wp:effectExtent l="0" t="0" r="0" b="0"/>
                  <wp:docPr id="1139334194" name="Resim 1" descr="metin, diyagram,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34194" name="Resim 1" descr="metin, diyagram, ekran görüntüsü, çizgi içeren bir resim&#10;&#10;Açıklama otomatik olarak oluşturuldu"/>
                          <pic:cNvPicPr/>
                        </pic:nvPicPr>
                        <pic:blipFill>
                          <a:blip r:embed="rId124" cstate="print"/>
                          <a:stretch>
                            <a:fillRect/>
                          </a:stretch>
                        </pic:blipFill>
                        <pic:spPr>
                          <a:xfrm>
                            <a:off x="0" y="0"/>
                            <a:ext cx="4019098" cy="4743853"/>
                          </a:xfrm>
                          <a:prstGeom prst="rect">
                            <a:avLst/>
                          </a:prstGeom>
                        </pic:spPr>
                      </pic:pic>
                    </a:graphicData>
                  </a:graphic>
                </wp:inline>
              </w:drawing>
            </w:r>
          </w:p>
          <w:p w:rsidR="009540E3" w:rsidRDefault="009540E3" w:rsidP="00F66223">
            <w:pPr>
              <w:spacing w:line="276" w:lineRule="auto"/>
              <w:jc w:val="both"/>
              <w:rPr>
                <w:rFonts w:ascii="Times New Roman" w:hAnsi="Times New Roman" w:cs="Times New Roman"/>
                <w:bCs/>
                <w:iCs/>
                <w:sz w:val="24"/>
                <w:szCs w:val="24"/>
              </w:rPr>
            </w:pPr>
          </w:p>
          <w:p w:rsidR="009540E3" w:rsidRPr="00EA4913" w:rsidRDefault="009540E3" w:rsidP="00F66223">
            <w:pPr>
              <w:spacing w:line="276" w:lineRule="auto"/>
              <w:jc w:val="both"/>
              <w:rPr>
                <w:rFonts w:ascii="Times New Roman" w:hAnsi="Times New Roman" w:cs="Times New Roman"/>
                <w:bCs/>
                <w:iCs/>
                <w:sz w:val="24"/>
                <w:szCs w:val="24"/>
              </w:rPr>
            </w:pPr>
          </w:p>
        </w:tc>
      </w:tr>
      <w:tr w:rsidR="009540E3" w:rsidRPr="00EA4913" w:rsidTr="00F66223">
        <w:tc>
          <w:tcPr>
            <w:tcW w:w="2533" w:type="dxa"/>
          </w:tcPr>
          <w:p w:rsidR="009540E3" w:rsidRPr="00EA4913" w:rsidRDefault="009540E3" w:rsidP="00F66223">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lastRenderedPageBreak/>
              <w:t xml:space="preserve">Faaliyetlerin başvuru ve onay belgeleri </w:t>
            </w:r>
          </w:p>
        </w:tc>
        <w:tc>
          <w:tcPr>
            <w:tcW w:w="6529" w:type="dxa"/>
          </w:tcPr>
          <w:p w:rsidR="009540E3" w:rsidRPr="00EA4913" w:rsidRDefault="009540E3" w:rsidP="00F66223">
            <w:pPr>
              <w:spacing w:line="276" w:lineRule="auto"/>
              <w:jc w:val="both"/>
              <w:rPr>
                <w:rFonts w:ascii="Times New Roman" w:hAnsi="Times New Roman" w:cs="Times New Roman"/>
                <w:bCs/>
                <w:iCs/>
                <w:sz w:val="24"/>
                <w:szCs w:val="24"/>
              </w:rPr>
            </w:pPr>
            <w:r w:rsidRPr="00EA4913">
              <w:rPr>
                <w:rFonts w:ascii="Times New Roman" w:hAnsi="Times New Roman" w:cs="Times New Roman"/>
                <w:bCs/>
                <w:sz w:val="24"/>
                <w:szCs w:val="24"/>
              </w:rPr>
              <w:t>Faaliyetlerin başvuru ve onay</w:t>
            </w:r>
            <w:r>
              <w:rPr>
                <w:rFonts w:ascii="Times New Roman" w:hAnsi="Times New Roman" w:cs="Times New Roman"/>
                <w:bCs/>
                <w:sz w:val="24"/>
                <w:szCs w:val="24"/>
              </w:rPr>
              <w:t xml:space="preserve">ı </w:t>
            </w:r>
            <w:r w:rsidRPr="00DD121B">
              <w:rPr>
                <w:rFonts w:ascii="Times New Roman" w:hAnsi="Times New Roman" w:cs="Times New Roman"/>
                <w:bCs/>
                <w:sz w:val="24"/>
                <w:szCs w:val="24"/>
              </w:rPr>
              <w:t xml:space="preserve">Bölüm Başkanlığınca </w:t>
            </w:r>
            <w:r>
              <w:rPr>
                <w:rFonts w:ascii="Times New Roman" w:hAnsi="Times New Roman" w:cs="Times New Roman"/>
                <w:bCs/>
                <w:sz w:val="24"/>
                <w:szCs w:val="24"/>
              </w:rPr>
              <w:t xml:space="preserve">ve Eskipazar </w:t>
            </w:r>
            <w:r w:rsidRPr="00DD121B">
              <w:rPr>
                <w:rFonts w:ascii="Times New Roman" w:hAnsi="Times New Roman" w:cs="Times New Roman"/>
                <w:bCs/>
                <w:sz w:val="24"/>
                <w:szCs w:val="24"/>
              </w:rPr>
              <w:t>Meslek</w:t>
            </w:r>
            <w:r>
              <w:rPr>
                <w:rFonts w:ascii="Times New Roman" w:hAnsi="Times New Roman" w:cs="Times New Roman"/>
                <w:bCs/>
                <w:sz w:val="24"/>
                <w:szCs w:val="24"/>
              </w:rPr>
              <w:t xml:space="preserve"> </w:t>
            </w:r>
            <w:r w:rsidRPr="00DD121B">
              <w:rPr>
                <w:rFonts w:ascii="Times New Roman" w:hAnsi="Times New Roman" w:cs="Times New Roman"/>
                <w:bCs/>
                <w:sz w:val="24"/>
                <w:szCs w:val="24"/>
              </w:rPr>
              <w:t xml:space="preserve">Yüksekokulu Müdürlüğünce </w:t>
            </w:r>
            <w:r>
              <w:rPr>
                <w:rFonts w:ascii="Times New Roman" w:hAnsi="Times New Roman" w:cs="Times New Roman"/>
                <w:bCs/>
                <w:sz w:val="24"/>
                <w:szCs w:val="24"/>
              </w:rPr>
              <w:t>gerçekleştirilmektedir.</w:t>
            </w:r>
          </w:p>
        </w:tc>
      </w:tr>
      <w:tr w:rsidR="009540E3" w:rsidRPr="00EA4913" w:rsidTr="00F66223">
        <w:tc>
          <w:tcPr>
            <w:tcW w:w="2533" w:type="dxa"/>
          </w:tcPr>
          <w:p w:rsidR="009540E3" w:rsidRPr="00EA4913" w:rsidRDefault="009540E3" w:rsidP="00F66223">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Faaliyetlerin ve mali kaynakların izleme ve iyileştirme kanıtları</w:t>
            </w:r>
          </w:p>
        </w:tc>
        <w:tc>
          <w:tcPr>
            <w:tcW w:w="6529" w:type="dxa"/>
          </w:tcPr>
          <w:p w:rsidR="009540E3" w:rsidRPr="00EA4913" w:rsidRDefault="009540E3" w:rsidP="00F66223">
            <w:pPr>
              <w:spacing w:line="276" w:lineRule="auto"/>
              <w:jc w:val="both"/>
              <w:rPr>
                <w:rFonts w:ascii="Times New Roman" w:hAnsi="Times New Roman" w:cs="Times New Roman"/>
                <w:bCs/>
                <w:iCs/>
                <w:sz w:val="24"/>
                <w:szCs w:val="24"/>
              </w:rPr>
            </w:pPr>
            <w:r w:rsidRPr="00EA4913">
              <w:rPr>
                <w:rFonts w:ascii="Times New Roman" w:hAnsi="Times New Roman" w:cs="Times New Roman"/>
                <w:bCs/>
                <w:sz w:val="24"/>
                <w:szCs w:val="24"/>
              </w:rPr>
              <w:t>Faaliyetlerin ve mali kaynakların izleme</w:t>
            </w:r>
            <w:r>
              <w:rPr>
                <w:rFonts w:ascii="Times New Roman" w:hAnsi="Times New Roman" w:cs="Times New Roman"/>
                <w:bCs/>
                <w:sz w:val="24"/>
                <w:szCs w:val="24"/>
              </w:rPr>
              <w:t xml:space="preserve"> </w:t>
            </w:r>
            <w:r w:rsidRPr="00EA4913">
              <w:rPr>
                <w:rFonts w:ascii="Times New Roman" w:hAnsi="Times New Roman" w:cs="Times New Roman"/>
                <w:bCs/>
                <w:sz w:val="24"/>
                <w:szCs w:val="24"/>
              </w:rPr>
              <w:t>ve iyileştirme</w:t>
            </w:r>
            <w:r>
              <w:rPr>
                <w:rFonts w:ascii="Times New Roman" w:hAnsi="Times New Roman" w:cs="Times New Roman"/>
                <w:bCs/>
                <w:sz w:val="24"/>
                <w:szCs w:val="24"/>
              </w:rPr>
              <w:t xml:space="preserve"> s</w:t>
            </w:r>
            <w:r w:rsidRPr="00EA4913">
              <w:rPr>
                <w:rFonts w:ascii="Times New Roman" w:hAnsi="Times New Roman" w:cs="Times New Roman"/>
                <w:color w:val="000000"/>
                <w:sz w:val="24"/>
                <w:szCs w:val="24"/>
              </w:rPr>
              <w:t>ü</w:t>
            </w:r>
            <w:r>
              <w:rPr>
                <w:rFonts w:ascii="Times New Roman" w:hAnsi="Times New Roman" w:cs="Times New Roman"/>
                <w:bCs/>
                <w:sz w:val="24"/>
                <w:szCs w:val="24"/>
              </w:rPr>
              <w:t xml:space="preserve">reci Üniversite’nin ilgili birimleri tarafından takip edilmektedir. </w:t>
            </w:r>
          </w:p>
        </w:tc>
      </w:tr>
    </w:tbl>
    <w:p w:rsidR="009540E3" w:rsidRDefault="009540E3" w:rsidP="009540E3">
      <w:pPr>
        <w:spacing w:after="0"/>
        <w:jc w:val="both"/>
        <w:rPr>
          <w:rFonts w:ascii="Times New Roman" w:hAnsi="Times New Roman" w:cs="Times New Roman"/>
          <w:color w:val="000000"/>
          <w:sz w:val="24"/>
          <w:szCs w:val="24"/>
        </w:rPr>
      </w:pPr>
    </w:p>
    <w:p w:rsidR="009540E3" w:rsidRDefault="009540E3" w:rsidP="009540E3">
      <w:pPr>
        <w:spacing w:after="0"/>
        <w:jc w:val="both"/>
        <w:rPr>
          <w:rFonts w:ascii="Times New Roman" w:hAnsi="Times New Roman" w:cs="Times New Roman"/>
          <w:b/>
          <w:bCs/>
          <w:sz w:val="24"/>
          <w:szCs w:val="24"/>
        </w:rPr>
      </w:pPr>
      <w:r w:rsidRPr="00EA4913">
        <w:rPr>
          <w:rFonts w:ascii="Times New Roman" w:hAnsi="Times New Roman" w:cs="Times New Roman"/>
          <w:b/>
          <w:bCs/>
          <w:sz w:val="24"/>
          <w:szCs w:val="24"/>
        </w:rPr>
        <w:t>D.2.TOPLUMSAL KATKI PERFORMANSI</w:t>
      </w:r>
    </w:p>
    <w:p w:rsidR="009540E3" w:rsidRDefault="009540E3" w:rsidP="009540E3">
      <w:pPr>
        <w:spacing w:after="0"/>
        <w:jc w:val="both"/>
        <w:rPr>
          <w:rFonts w:ascii="Times New Roman" w:hAnsi="Times New Roman" w:cs="Times New Roman"/>
          <w:color w:val="000000"/>
          <w:sz w:val="24"/>
          <w:szCs w:val="24"/>
        </w:rPr>
      </w:pPr>
    </w:p>
    <w:p w:rsidR="009540E3" w:rsidRDefault="009540E3" w:rsidP="009540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Karabük Üniversitesi, toplumsal hizmet stratejisini ve hedefleri doğrultusunda yürüttüğü faaliyetleri periyodik olarak izlemekte ve sürekli iyileştirmek için çalışma yürütmektedir. Bu kapsamda birimlerden alınan, altı aylık stratejik plan izleme raporları ile on iki aylık stratejik plan değerlendirme raporları Üniversite Üst Yönetimi tarafından değerlendirilmektedir. İzleme ve değerlendirme raporları üniversitenin web sayfasında kamuoyuna sunulmaktadır. </w:t>
      </w:r>
      <w:r w:rsidRPr="008C5900">
        <w:rPr>
          <w:rFonts w:ascii="Times New Roman" w:hAnsi="Times New Roman" w:cs="Times New Roman"/>
          <w:sz w:val="24"/>
          <w:szCs w:val="24"/>
        </w:rPr>
        <w:t>Bilgisayar Teknolojileri Bölümü</w:t>
      </w:r>
      <w:r>
        <w:rPr>
          <w:rFonts w:ascii="Times New Roman" w:hAnsi="Times New Roman" w:cs="Times New Roman"/>
          <w:sz w:val="24"/>
          <w:szCs w:val="24"/>
        </w:rPr>
        <w:t xml:space="preserve"> tarafından gerçekleştirilen faaliyetler okulun web sitesinden ilan edilmektedir.</w:t>
      </w:r>
    </w:p>
    <w:p w:rsidR="009540E3" w:rsidRDefault="009540E3" w:rsidP="009540E3">
      <w:pPr>
        <w:spacing w:after="0"/>
        <w:jc w:val="both"/>
        <w:rPr>
          <w:rFonts w:ascii="Times New Roman" w:hAnsi="Times New Roman" w:cs="Times New Roman"/>
          <w:color w:val="000000"/>
          <w:sz w:val="24"/>
          <w:szCs w:val="24"/>
        </w:rPr>
      </w:pPr>
    </w:p>
    <w:tbl>
      <w:tblPr>
        <w:tblStyle w:val="TabloKlavuzu"/>
        <w:tblW w:w="0" w:type="auto"/>
        <w:tblLook w:val="04A0"/>
      </w:tblPr>
      <w:tblGrid>
        <w:gridCol w:w="3679"/>
        <w:gridCol w:w="5137"/>
      </w:tblGrid>
      <w:tr w:rsidR="009540E3" w:rsidRPr="00EA4913" w:rsidTr="00F66223">
        <w:tc>
          <w:tcPr>
            <w:tcW w:w="3679" w:type="dxa"/>
          </w:tcPr>
          <w:p w:rsidR="009540E3" w:rsidRPr="00EA4913" w:rsidRDefault="009540E3" w:rsidP="00F66223">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Toplumsal katkı faaliyet raporu</w:t>
            </w:r>
          </w:p>
        </w:tc>
        <w:tc>
          <w:tcPr>
            <w:tcW w:w="5137" w:type="dxa"/>
          </w:tcPr>
          <w:p w:rsidR="009540E3" w:rsidRPr="008609F5" w:rsidRDefault="009540E3" w:rsidP="00F66223">
            <w:pPr>
              <w:spacing w:after="160" w:line="259" w:lineRule="auto"/>
              <w:rPr>
                <w:rFonts w:ascii="Times New Roman" w:hAnsi="Times New Roman" w:cs="Times New Roman"/>
                <w:b/>
                <w:bCs/>
                <w:sz w:val="24"/>
                <w:szCs w:val="24"/>
              </w:rPr>
            </w:pPr>
            <w:r w:rsidRPr="00EA4913">
              <w:rPr>
                <w:rFonts w:ascii="Times New Roman" w:hAnsi="Times New Roman" w:cs="Times New Roman"/>
                <w:bCs/>
                <w:sz w:val="24"/>
                <w:szCs w:val="24"/>
              </w:rPr>
              <w:t>Toplumsal katkı faaliyet raporu</w:t>
            </w:r>
            <w:r>
              <w:rPr>
                <w:rFonts w:ascii="Times New Roman" w:hAnsi="Times New Roman" w:cs="Times New Roman"/>
                <w:sz w:val="24"/>
                <w:szCs w:val="24"/>
              </w:rPr>
              <w:t xml:space="preserve"> Karabük </w:t>
            </w:r>
            <w:r>
              <w:rPr>
                <w:rFonts w:ascii="Times New Roman" w:hAnsi="Times New Roman" w:cs="Times New Roman"/>
                <w:sz w:val="24"/>
                <w:szCs w:val="24"/>
              </w:rPr>
              <w:lastRenderedPageBreak/>
              <w:t>Üniversitesi tarafından tutulmaktadır. B</w:t>
            </w:r>
            <w:r w:rsidRPr="0062599F">
              <w:rPr>
                <w:sz w:val="24"/>
                <w:szCs w:val="24"/>
              </w:rPr>
              <w:t>ö</w:t>
            </w:r>
            <w:r>
              <w:rPr>
                <w:rFonts w:ascii="Times New Roman" w:hAnsi="Times New Roman" w:cs="Times New Roman"/>
                <w:sz w:val="24"/>
                <w:szCs w:val="24"/>
              </w:rPr>
              <w:t xml:space="preserve">lüme ait toplumsal </w:t>
            </w:r>
            <w:r w:rsidRPr="00EA4913">
              <w:rPr>
                <w:rFonts w:ascii="Times New Roman" w:hAnsi="Times New Roman" w:cs="Times New Roman"/>
                <w:bCs/>
                <w:sz w:val="24"/>
                <w:szCs w:val="24"/>
              </w:rPr>
              <w:t>katkı faaliyet raporu</w:t>
            </w:r>
            <w:r>
              <w:rPr>
                <w:rFonts w:ascii="Times New Roman" w:hAnsi="Times New Roman" w:cs="Times New Roman"/>
                <w:sz w:val="24"/>
                <w:szCs w:val="24"/>
              </w:rPr>
              <w:t xml:space="preserve"> bulunmamaktadır. </w:t>
            </w:r>
          </w:p>
        </w:tc>
      </w:tr>
      <w:tr w:rsidR="009540E3" w:rsidRPr="00EA4913" w:rsidTr="00F66223">
        <w:tc>
          <w:tcPr>
            <w:tcW w:w="3679" w:type="dxa"/>
          </w:tcPr>
          <w:p w:rsidR="009540E3" w:rsidRPr="00EA4913" w:rsidRDefault="009540E3" w:rsidP="00F66223">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lastRenderedPageBreak/>
              <w:t>Toplumsal katkı izleme ve iyileştirme kanıtları</w:t>
            </w:r>
          </w:p>
        </w:tc>
        <w:tc>
          <w:tcPr>
            <w:tcW w:w="5137" w:type="dxa"/>
          </w:tcPr>
          <w:p w:rsidR="009540E3" w:rsidRDefault="009540E3" w:rsidP="00F66223">
            <w:pPr>
              <w:rPr>
                <w:rFonts w:ascii="Times New Roman" w:hAnsi="Times New Roman" w:cs="Times New Roman"/>
                <w:b/>
                <w:bCs/>
                <w:sz w:val="24"/>
                <w:szCs w:val="24"/>
              </w:rPr>
            </w:pPr>
            <w:r>
              <w:rPr>
                <w:rFonts w:ascii="Times New Roman" w:hAnsi="Times New Roman" w:cs="Times New Roman"/>
                <w:sz w:val="24"/>
                <w:szCs w:val="24"/>
              </w:rPr>
              <w:t>B</w:t>
            </w:r>
            <w:r w:rsidRPr="0062599F">
              <w:rPr>
                <w:sz w:val="24"/>
                <w:szCs w:val="24"/>
              </w:rPr>
              <w:t>ö</w:t>
            </w:r>
            <w:r>
              <w:rPr>
                <w:rFonts w:ascii="Times New Roman" w:hAnsi="Times New Roman" w:cs="Times New Roman"/>
                <w:sz w:val="24"/>
                <w:szCs w:val="24"/>
              </w:rPr>
              <w:t xml:space="preserve">lümde toplumsal katkı performansını izleyen sistematik bir yapı bulunmamaktadır. </w:t>
            </w:r>
          </w:p>
          <w:p w:rsidR="009540E3" w:rsidRPr="00EA4913" w:rsidRDefault="009540E3" w:rsidP="00F66223">
            <w:pPr>
              <w:spacing w:line="276" w:lineRule="auto"/>
              <w:jc w:val="both"/>
              <w:rPr>
                <w:rFonts w:ascii="Times New Roman" w:hAnsi="Times New Roman" w:cs="Times New Roman"/>
                <w:bCs/>
                <w:iCs/>
                <w:sz w:val="24"/>
                <w:szCs w:val="24"/>
              </w:rPr>
            </w:pPr>
          </w:p>
        </w:tc>
      </w:tr>
    </w:tbl>
    <w:p w:rsidR="009540E3" w:rsidRDefault="009540E3" w:rsidP="009540E3">
      <w:pPr>
        <w:spacing w:after="0"/>
        <w:jc w:val="both"/>
        <w:rPr>
          <w:rFonts w:ascii="Times New Roman" w:hAnsi="Times New Roman" w:cs="Times New Roman"/>
          <w:color w:val="000000"/>
          <w:sz w:val="24"/>
          <w:szCs w:val="24"/>
        </w:rPr>
      </w:pPr>
    </w:p>
    <w:p w:rsidR="009540E3" w:rsidRDefault="009540E3" w:rsidP="009540E3">
      <w:pPr>
        <w:spacing w:line="276" w:lineRule="auto"/>
        <w:jc w:val="both"/>
        <w:rPr>
          <w:rFonts w:ascii="Times New Roman" w:hAnsi="Times New Roman" w:cs="Times New Roman"/>
          <w:b/>
          <w:bCs/>
          <w:color w:val="FF0000"/>
          <w:sz w:val="24"/>
          <w:szCs w:val="24"/>
        </w:rPr>
      </w:pPr>
    </w:p>
    <w:p w:rsidR="009540E3" w:rsidRPr="00EA4913" w:rsidRDefault="009540E3" w:rsidP="009540E3">
      <w:pPr>
        <w:spacing w:line="276" w:lineRule="auto"/>
        <w:jc w:val="both"/>
        <w:rPr>
          <w:rFonts w:ascii="Times New Roman" w:hAnsi="Times New Roman" w:cs="Times New Roman"/>
          <w:b/>
          <w:bCs/>
          <w:color w:val="FF0000"/>
          <w:sz w:val="24"/>
          <w:szCs w:val="24"/>
        </w:rPr>
      </w:pPr>
      <w:r w:rsidRPr="00EA4913">
        <w:rPr>
          <w:rFonts w:ascii="Times New Roman" w:hAnsi="Times New Roman" w:cs="Times New Roman"/>
          <w:b/>
          <w:bCs/>
          <w:color w:val="FF0000"/>
          <w:sz w:val="24"/>
          <w:szCs w:val="24"/>
        </w:rPr>
        <w:t>Not: Lütfen aşağıdaki tabloyu “D. TOPLUMSAL KATKI”</w:t>
      </w:r>
      <w:r w:rsidRPr="00EA4913">
        <w:rPr>
          <w:rFonts w:ascii="Times New Roman" w:hAnsi="Times New Roman" w:cs="Times New Roman"/>
          <w:b/>
          <w:bCs/>
          <w:sz w:val="24"/>
          <w:szCs w:val="24"/>
        </w:rPr>
        <w:t xml:space="preserve"> </w:t>
      </w:r>
      <w:r w:rsidRPr="00EA4913">
        <w:rPr>
          <w:rFonts w:ascii="Times New Roman" w:hAnsi="Times New Roman" w:cs="Times New Roman"/>
          <w:b/>
          <w:bCs/>
          <w:color w:val="FF0000"/>
          <w:sz w:val="24"/>
          <w:szCs w:val="24"/>
        </w:rPr>
        <w:t>başlığına</w:t>
      </w:r>
      <w:r w:rsidRPr="00EA4913">
        <w:rPr>
          <w:rFonts w:ascii="Times New Roman" w:hAnsi="Times New Roman" w:cs="Times New Roman"/>
          <w:b/>
          <w:bCs/>
          <w:sz w:val="24"/>
          <w:szCs w:val="24"/>
        </w:rPr>
        <w:t xml:space="preserve"> </w:t>
      </w:r>
      <w:r w:rsidRPr="00EA4913">
        <w:rPr>
          <w:rFonts w:ascii="Times New Roman" w:hAnsi="Times New Roman" w:cs="Times New Roman"/>
          <w:b/>
          <w:bCs/>
          <w:color w:val="FF0000"/>
          <w:sz w:val="24"/>
          <w:szCs w:val="24"/>
        </w:rPr>
        <w:t>göre doldurunuz.</w:t>
      </w:r>
    </w:p>
    <w:p w:rsidR="009540E3" w:rsidRDefault="009540E3" w:rsidP="009540E3">
      <w:pPr>
        <w:spacing w:after="0"/>
        <w:jc w:val="both"/>
        <w:rPr>
          <w:rFonts w:ascii="Times New Roman" w:hAnsi="Times New Roman" w:cs="Times New Roman"/>
          <w:color w:val="000000"/>
          <w:sz w:val="24"/>
          <w:szCs w:val="24"/>
        </w:rPr>
      </w:pPr>
    </w:p>
    <w:tbl>
      <w:tblPr>
        <w:tblStyle w:val="TabloKlavuzu"/>
        <w:tblW w:w="0" w:type="auto"/>
        <w:tblLook w:val="04A0"/>
      </w:tblPr>
      <w:tblGrid>
        <w:gridCol w:w="4606"/>
        <w:gridCol w:w="4606"/>
      </w:tblGrid>
      <w:tr w:rsidR="009540E3" w:rsidRPr="00EA4913" w:rsidTr="00F66223">
        <w:tc>
          <w:tcPr>
            <w:tcW w:w="4606" w:type="dxa"/>
          </w:tcPr>
          <w:p w:rsidR="009540E3" w:rsidRPr="00EA4913" w:rsidRDefault="009540E3" w:rsidP="00F66223">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Güçlü Yönler</w:t>
            </w:r>
          </w:p>
        </w:tc>
        <w:tc>
          <w:tcPr>
            <w:tcW w:w="4606" w:type="dxa"/>
          </w:tcPr>
          <w:p w:rsidR="009540E3" w:rsidRPr="00EA4913" w:rsidRDefault="009540E3" w:rsidP="00F66223">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Gelişmeye Açık Yönler</w:t>
            </w:r>
          </w:p>
        </w:tc>
      </w:tr>
      <w:tr w:rsidR="009540E3" w:rsidRPr="00EA4913" w:rsidTr="00F66223">
        <w:tc>
          <w:tcPr>
            <w:tcW w:w="4606" w:type="dxa"/>
          </w:tcPr>
          <w:p w:rsidR="009540E3" w:rsidRPr="00EE2515" w:rsidRDefault="009540E3" w:rsidP="00F66223">
            <w:pPr>
              <w:spacing w:line="276" w:lineRule="auto"/>
              <w:jc w:val="both"/>
              <w:rPr>
                <w:rFonts w:ascii="Times New Roman" w:hAnsi="Times New Roman" w:cs="Times New Roman"/>
                <w:b/>
                <w:bCs/>
                <w:sz w:val="24"/>
                <w:szCs w:val="24"/>
              </w:rPr>
            </w:pPr>
            <w:r w:rsidRPr="00EE2515">
              <w:rPr>
                <w:rFonts w:ascii="Times New Roman" w:hAnsi="Times New Roman" w:cs="Times New Roman"/>
                <w:sz w:val="24"/>
                <w:szCs w:val="24"/>
              </w:rPr>
              <w:t>Toplum</w:t>
            </w:r>
            <w:r>
              <w:rPr>
                <w:rFonts w:ascii="Times New Roman" w:hAnsi="Times New Roman" w:cs="Times New Roman"/>
                <w:sz w:val="24"/>
                <w:szCs w:val="24"/>
              </w:rPr>
              <w:t xml:space="preserve">sal katkı yönünden </w:t>
            </w:r>
            <w:r w:rsidRPr="00EE2515">
              <w:rPr>
                <w:rFonts w:ascii="Times New Roman" w:hAnsi="Times New Roman" w:cs="Times New Roman"/>
                <w:sz w:val="24"/>
                <w:szCs w:val="24"/>
              </w:rPr>
              <w:t>iş birliğine açık olmak</w:t>
            </w:r>
          </w:p>
        </w:tc>
        <w:tc>
          <w:tcPr>
            <w:tcW w:w="4606" w:type="dxa"/>
          </w:tcPr>
          <w:p w:rsidR="009540E3" w:rsidRPr="00EE2515" w:rsidRDefault="009540E3" w:rsidP="00F66223">
            <w:pPr>
              <w:spacing w:line="276" w:lineRule="auto"/>
              <w:jc w:val="both"/>
              <w:rPr>
                <w:rFonts w:ascii="Times New Roman" w:hAnsi="Times New Roman" w:cs="Times New Roman"/>
                <w:b/>
                <w:bCs/>
                <w:sz w:val="24"/>
                <w:szCs w:val="24"/>
              </w:rPr>
            </w:pPr>
            <w:r w:rsidRPr="00EE2515">
              <w:rPr>
                <w:rFonts w:ascii="Times New Roman" w:hAnsi="Times New Roman" w:cs="Times New Roman"/>
                <w:sz w:val="24"/>
                <w:szCs w:val="24"/>
              </w:rPr>
              <w:t>Faaliyet ve kaynakların izlenmesi ve değerlendirmesi</w:t>
            </w:r>
          </w:p>
        </w:tc>
      </w:tr>
      <w:tr w:rsidR="009540E3" w:rsidRPr="00EA4913" w:rsidTr="00F66223">
        <w:tc>
          <w:tcPr>
            <w:tcW w:w="4606" w:type="dxa"/>
          </w:tcPr>
          <w:p w:rsidR="009540E3" w:rsidRPr="00EE2515" w:rsidRDefault="009540E3" w:rsidP="00F66223">
            <w:pPr>
              <w:spacing w:line="276" w:lineRule="auto"/>
              <w:jc w:val="both"/>
              <w:rPr>
                <w:rFonts w:ascii="Times New Roman" w:hAnsi="Times New Roman" w:cs="Times New Roman"/>
                <w:b/>
                <w:bCs/>
                <w:sz w:val="24"/>
                <w:szCs w:val="24"/>
              </w:rPr>
            </w:pPr>
            <w:r w:rsidRPr="00EE2515">
              <w:rPr>
                <w:rFonts w:ascii="Times New Roman" w:hAnsi="Times New Roman" w:cs="Times New Roman"/>
                <w:sz w:val="24"/>
                <w:szCs w:val="24"/>
              </w:rPr>
              <w:t>Bölgenin sosy</w:t>
            </w:r>
            <w:r>
              <w:rPr>
                <w:rFonts w:ascii="Times New Roman" w:hAnsi="Times New Roman" w:cs="Times New Roman"/>
                <w:sz w:val="24"/>
                <w:szCs w:val="24"/>
              </w:rPr>
              <w:t xml:space="preserve">al ve </w:t>
            </w:r>
            <w:r w:rsidRPr="00EE2515">
              <w:rPr>
                <w:rFonts w:ascii="Times New Roman" w:hAnsi="Times New Roman" w:cs="Times New Roman"/>
                <w:sz w:val="24"/>
                <w:szCs w:val="24"/>
              </w:rPr>
              <w:t>kültürel ihtiyaç</w:t>
            </w:r>
            <w:r>
              <w:rPr>
                <w:rFonts w:ascii="Times New Roman" w:hAnsi="Times New Roman" w:cs="Times New Roman"/>
                <w:sz w:val="24"/>
                <w:szCs w:val="24"/>
              </w:rPr>
              <w:t xml:space="preserve">larına </w:t>
            </w:r>
            <w:r w:rsidRPr="00EE2515">
              <w:rPr>
                <w:rFonts w:ascii="Times New Roman" w:hAnsi="Times New Roman" w:cs="Times New Roman"/>
                <w:sz w:val="24"/>
                <w:szCs w:val="24"/>
              </w:rPr>
              <w:t>yönelik çalışmaları öncelemek</w:t>
            </w:r>
          </w:p>
        </w:tc>
        <w:tc>
          <w:tcPr>
            <w:tcW w:w="4606" w:type="dxa"/>
          </w:tcPr>
          <w:p w:rsidR="009540E3" w:rsidRPr="00EE2515" w:rsidRDefault="009540E3" w:rsidP="00F66223">
            <w:pPr>
              <w:jc w:val="both"/>
              <w:rPr>
                <w:rFonts w:ascii="Times New Roman" w:hAnsi="Times New Roman" w:cs="Times New Roman"/>
                <w:color w:val="000000"/>
                <w:sz w:val="24"/>
                <w:szCs w:val="24"/>
              </w:rPr>
            </w:pPr>
            <w:r w:rsidRPr="00EE2515">
              <w:rPr>
                <w:rFonts w:ascii="Times New Roman" w:hAnsi="Times New Roman" w:cs="Times New Roman"/>
                <w:sz w:val="24"/>
                <w:szCs w:val="24"/>
              </w:rPr>
              <w:t>Sosyal, toplumsal</w:t>
            </w:r>
            <w:r>
              <w:rPr>
                <w:rFonts w:ascii="Times New Roman" w:hAnsi="Times New Roman" w:cs="Times New Roman"/>
                <w:sz w:val="24"/>
                <w:szCs w:val="24"/>
              </w:rPr>
              <w:t xml:space="preserve"> ve </w:t>
            </w:r>
            <w:r w:rsidRPr="00EE2515">
              <w:rPr>
                <w:rFonts w:ascii="Times New Roman" w:hAnsi="Times New Roman" w:cs="Times New Roman"/>
                <w:sz w:val="24"/>
                <w:szCs w:val="24"/>
              </w:rPr>
              <w:t xml:space="preserve">kültürel etkinliklerin </w:t>
            </w:r>
            <w:r>
              <w:rPr>
                <w:rFonts w:ascii="Times New Roman" w:hAnsi="Times New Roman" w:cs="Times New Roman"/>
                <w:sz w:val="24"/>
                <w:szCs w:val="24"/>
              </w:rPr>
              <w:t>planlanmasında</w:t>
            </w:r>
            <w:r w:rsidRPr="00EE2515">
              <w:rPr>
                <w:rFonts w:ascii="Times New Roman" w:hAnsi="Times New Roman" w:cs="Times New Roman"/>
                <w:sz w:val="24"/>
                <w:szCs w:val="24"/>
              </w:rPr>
              <w:t xml:space="preserve"> sürdürülebilir mekanizmalar</w:t>
            </w:r>
            <w:r>
              <w:rPr>
                <w:rFonts w:ascii="Times New Roman" w:hAnsi="Times New Roman" w:cs="Times New Roman"/>
                <w:sz w:val="24"/>
                <w:szCs w:val="24"/>
              </w:rPr>
              <w:t>ın kurulması</w:t>
            </w:r>
          </w:p>
          <w:p w:rsidR="009540E3" w:rsidRPr="00EE2515" w:rsidRDefault="009540E3" w:rsidP="00F66223">
            <w:pPr>
              <w:spacing w:line="276" w:lineRule="auto"/>
              <w:jc w:val="both"/>
              <w:rPr>
                <w:rFonts w:ascii="Times New Roman" w:hAnsi="Times New Roman" w:cs="Times New Roman"/>
                <w:b/>
                <w:bCs/>
                <w:sz w:val="24"/>
                <w:szCs w:val="24"/>
              </w:rPr>
            </w:pPr>
          </w:p>
        </w:tc>
      </w:tr>
      <w:tr w:rsidR="009540E3" w:rsidRPr="00EA4913" w:rsidTr="00F66223">
        <w:tc>
          <w:tcPr>
            <w:tcW w:w="4606" w:type="dxa"/>
          </w:tcPr>
          <w:p w:rsidR="009540E3" w:rsidRPr="00EE2515" w:rsidRDefault="009540E3" w:rsidP="00F66223">
            <w:pPr>
              <w:spacing w:line="276" w:lineRule="auto"/>
              <w:jc w:val="both"/>
              <w:rPr>
                <w:rFonts w:ascii="Times New Roman" w:hAnsi="Times New Roman" w:cs="Times New Roman"/>
                <w:b/>
                <w:bCs/>
                <w:sz w:val="24"/>
                <w:szCs w:val="24"/>
              </w:rPr>
            </w:pPr>
            <w:r w:rsidRPr="00EE2515">
              <w:rPr>
                <w:rFonts w:ascii="Times New Roman" w:hAnsi="Times New Roman" w:cs="Times New Roman"/>
                <w:sz w:val="24"/>
                <w:szCs w:val="24"/>
              </w:rPr>
              <w:t xml:space="preserve">İç ve dış paydaşları sosyal sorumluluk faaliyetlerine </w:t>
            </w:r>
            <w:r>
              <w:rPr>
                <w:rFonts w:ascii="Times New Roman" w:hAnsi="Times New Roman" w:cs="Times New Roman"/>
                <w:sz w:val="24"/>
                <w:szCs w:val="24"/>
              </w:rPr>
              <w:t>yönlendirmek</w:t>
            </w:r>
          </w:p>
        </w:tc>
        <w:tc>
          <w:tcPr>
            <w:tcW w:w="4606" w:type="dxa"/>
          </w:tcPr>
          <w:p w:rsidR="009540E3" w:rsidRPr="00EE2515" w:rsidRDefault="009540E3" w:rsidP="00F66223">
            <w:pPr>
              <w:spacing w:line="276" w:lineRule="auto"/>
              <w:jc w:val="both"/>
              <w:rPr>
                <w:rFonts w:ascii="Times New Roman" w:hAnsi="Times New Roman" w:cs="Times New Roman"/>
                <w:b/>
                <w:bCs/>
                <w:sz w:val="24"/>
                <w:szCs w:val="24"/>
              </w:rPr>
            </w:pPr>
          </w:p>
        </w:tc>
      </w:tr>
      <w:tr w:rsidR="009540E3" w:rsidRPr="00EA4913" w:rsidTr="00F66223">
        <w:tc>
          <w:tcPr>
            <w:tcW w:w="4606" w:type="dxa"/>
          </w:tcPr>
          <w:p w:rsidR="009540E3" w:rsidRPr="00EA4913" w:rsidRDefault="009540E3" w:rsidP="00F66223">
            <w:pPr>
              <w:spacing w:line="276" w:lineRule="auto"/>
              <w:jc w:val="both"/>
              <w:rPr>
                <w:rFonts w:ascii="Times New Roman" w:hAnsi="Times New Roman" w:cs="Times New Roman"/>
                <w:b/>
                <w:bCs/>
                <w:sz w:val="24"/>
                <w:szCs w:val="24"/>
              </w:rPr>
            </w:pPr>
          </w:p>
        </w:tc>
        <w:tc>
          <w:tcPr>
            <w:tcW w:w="4606" w:type="dxa"/>
          </w:tcPr>
          <w:p w:rsidR="009540E3" w:rsidRPr="00EA4913" w:rsidRDefault="009540E3" w:rsidP="00F66223">
            <w:pPr>
              <w:spacing w:line="276" w:lineRule="auto"/>
              <w:jc w:val="both"/>
              <w:rPr>
                <w:rFonts w:ascii="Times New Roman" w:hAnsi="Times New Roman" w:cs="Times New Roman"/>
                <w:b/>
                <w:bCs/>
                <w:sz w:val="24"/>
                <w:szCs w:val="24"/>
              </w:rPr>
            </w:pPr>
          </w:p>
        </w:tc>
      </w:tr>
      <w:tr w:rsidR="009540E3" w:rsidRPr="00EA4913" w:rsidTr="00F66223">
        <w:tc>
          <w:tcPr>
            <w:tcW w:w="4606" w:type="dxa"/>
          </w:tcPr>
          <w:p w:rsidR="009540E3" w:rsidRPr="00EA4913" w:rsidRDefault="009540E3" w:rsidP="00F66223">
            <w:pPr>
              <w:spacing w:line="276" w:lineRule="auto"/>
              <w:jc w:val="both"/>
              <w:rPr>
                <w:rFonts w:ascii="Times New Roman" w:hAnsi="Times New Roman" w:cs="Times New Roman"/>
                <w:b/>
                <w:bCs/>
                <w:sz w:val="24"/>
                <w:szCs w:val="24"/>
              </w:rPr>
            </w:pPr>
          </w:p>
        </w:tc>
        <w:tc>
          <w:tcPr>
            <w:tcW w:w="4606" w:type="dxa"/>
          </w:tcPr>
          <w:p w:rsidR="009540E3" w:rsidRPr="00EA4913" w:rsidRDefault="009540E3" w:rsidP="00F66223">
            <w:pPr>
              <w:spacing w:line="276" w:lineRule="auto"/>
              <w:jc w:val="both"/>
              <w:rPr>
                <w:rFonts w:ascii="Times New Roman" w:hAnsi="Times New Roman" w:cs="Times New Roman"/>
                <w:b/>
                <w:bCs/>
                <w:sz w:val="24"/>
                <w:szCs w:val="24"/>
              </w:rPr>
            </w:pPr>
          </w:p>
        </w:tc>
      </w:tr>
    </w:tbl>
    <w:p w:rsidR="007B0211" w:rsidRDefault="007B0211" w:rsidP="007B0211">
      <w:pPr>
        <w:spacing w:after="0"/>
        <w:jc w:val="both"/>
        <w:rPr>
          <w:rFonts w:ascii="Times New Roman" w:hAnsi="Times New Roman" w:cs="Times New Roman"/>
          <w:color w:val="000000"/>
          <w:sz w:val="24"/>
          <w:szCs w:val="24"/>
        </w:rPr>
      </w:pPr>
    </w:p>
    <w:p w:rsidR="00DF1395" w:rsidRDefault="00DF1395" w:rsidP="007B0211">
      <w:pPr>
        <w:spacing w:after="0"/>
        <w:jc w:val="both"/>
        <w:rPr>
          <w:rFonts w:ascii="Times New Roman" w:hAnsi="Times New Roman" w:cs="Times New Roman"/>
          <w:color w:val="000000"/>
          <w:sz w:val="24"/>
          <w:szCs w:val="24"/>
        </w:rPr>
      </w:pPr>
    </w:p>
    <w:p w:rsidR="00DF1395" w:rsidRDefault="00DF1395" w:rsidP="007B0211">
      <w:pPr>
        <w:spacing w:after="0"/>
        <w:jc w:val="both"/>
        <w:rPr>
          <w:rFonts w:ascii="Times New Roman" w:hAnsi="Times New Roman" w:cs="Times New Roman"/>
          <w:color w:val="000000"/>
          <w:sz w:val="24"/>
          <w:szCs w:val="24"/>
        </w:rPr>
      </w:pPr>
    </w:p>
    <w:p w:rsidR="00DF1395" w:rsidRDefault="00DF1395" w:rsidP="001966E5">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SONUÇ VE DEĞERLENDİRME</w:t>
      </w:r>
    </w:p>
    <w:p w:rsidR="009540E3" w:rsidRPr="00CF0F6D" w:rsidRDefault="009540E3" w:rsidP="009540E3">
      <w:pPr>
        <w:pStyle w:val="ListeParagraf"/>
        <w:spacing w:after="0" w:line="240" w:lineRule="auto"/>
        <w:ind w:left="0"/>
        <w:jc w:val="both"/>
        <w:rPr>
          <w:rFonts w:ascii="Times New Roman" w:hAnsi="Times New Roman" w:cs="Times New Roman"/>
          <w:sz w:val="24"/>
          <w:szCs w:val="24"/>
        </w:rPr>
      </w:pPr>
      <w:r w:rsidRPr="00CF0F6D">
        <w:rPr>
          <w:rFonts w:ascii="Times New Roman" w:hAnsi="Times New Roman" w:cs="Times New Roman"/>
          <w:sz w:val="24"/>
          <w:szCs w:val="24"/>
        </w:rPr>
        <w:t xml:space="preserve">Karabük Üniversitesi kurulduğu 2007 yılından bu yana bulunduğu bölgede bir araştırma ve uygulama merkezi, bilimsel veri merkezi olarak bölgesel ve ulusal kalkınmaya hizmet etmektedir. Bu amaçla 1 Temmuz 2017’de bağımsız bir kurum haline gelen Yükseköğretim Kalite Kurulunun kuruluşundan bugüne bütün uygulamalarını yakından takip etmiş ve mevzuata uyum konusunda gerekli düzenlemeleri yapmıştır. KBÜ Kurum İç Değerlendirme Raporları ve 2019 yılında yazılan Kurumsal Geri Bildirim Raporunu da dikkate alarak kalite konusunda sürekli iyileştirme ilkesini benimsemiştir. </w:t>
      </w:r>
    </w:p>
    <w:p w:rsidR="009540E3" w:rsidRPr="00CF0F6D" w:rsidRDefault="009540E3" w:rsidP="009540E3">
      <w:pPr>
        <w:pStyle w:val="ListeParagraf"/>
        <w:spacing w:after="0"/>
        <w:jc w:val="both"/>
        <w:rPr>
          <w:rFonts w:ascii="Times New Roman" w:hAnsi="Times New Roman" w:cs="Times New Roman"/>
          <w:sz w:val="24"/>
          <w:szCs w:val="24"/>
        </w:rPr>
      </w:pPr>
    </w:p>
    <w:p w:rsidR="009540E3" w:rsidRPr="007B0211" w:rsidRDefault="009540E3" w:rsidP="009540E3">
      <w:pPr>
        <w:spacing w:line="276" w:lineRule="auto"/>
        <w:jc w:val="both"/>
        <w:rPr>
          <w:rFonts w:ascii="Times New Roman" w:hAnsi="Times New Roman" w:cs="Times New Roman"/>
          <w:color w:val="000000"/>
          <w:sz w:val="24"/>
          <w:szCs w:val="24"/>
        </w:rPr>
      </w:pPr>
      <w:r w:rsidRPr="00CF0F6D">
        <w:rPr>
          <w:rFonts w:ascii="Times New Roman" w:hAnsi="Times New Roman" w:cs="Times New Roman"/>
          <w:sz w:val="24"/>
          <w:szCs w:val="24"/>
        </w:rPr>
        <w:t xml:space="preserve">Karabük Üniversitesi misyon, vizyon ve stratejik amaçlarını gerçekleştirmek üzere politikalarını belirlemiş, amaçlarını ve hedeflerini planlayarak uygulamaya geçirmiştir. Üniversite performans yönetimi kapsamında da söz konusu süreçlerin sonuçlarını izleyerek iyileştirme çalışmalarını sürdürmekte ve gerekli bilgileri kamuoyuyla paylaşmaktadır. Eskipazar MYO bünyesinde yer alan </w:t>
      </w:r>
      <w:r w:rsidRPr="00D90F03">
        <w:rPr>
          <w:rFonts w:ascii="Times New Roman" w:hAnsi="Times New Roman" w:cs="Times New Roman"/>
          <w:sz w:val="24"/>
          <w:szCs w:val="24"/>
        </w:rPr>
        <w:t>Bilgisayar Teknolojileri Bölümü</w:t>
      </w:r>
      <w:r w:rsidRPr="00CF0F6D">
        <w:rPr>
          <w:rFonts w:ascii="Times New Roman" w:hAnsi="Times New Roman" w:cs="Times New Roman"/>
          <w:sz w:val="24"/>
          <w:szCs w:val="24"/>
        </w:rPr>
        <w:t xml:space="preserve"> da ortaya koyduğu çaba ile üniversitenin stratejik amaçlarının gerçekleştirilmesinde etkin rol almaktadır. Bu rapor ile birlikte</w:t>
      </w:r>
      <w:r>
        <w:rPr>
          <w:rFonts w:ascii="Times New Roman" w:hAnsi="Times New Roman" w:cs="Times New Roman"/>
          <w:sz w:val="24"/>
          <w:szCs w:val="24"/>
        </w:rPr>
        <w:t xml:space="preserve"> </w:t>
      </w:r>
      <w:r w:rsidRPr="00D90F03">
        <w:rPr>
          <w:rFonts w:ascii="Times New Roman" w:hAnsi="Times New Roman" w:cs="Times New Roman"/>
          <w:sz w:val="24"/>
          <w:szCs w:val="24"/>
        </w:rPr>
        <w:t>Bilgisayar Teknolojileri Bölümü</w:t>
      </w:r>
      <w:r>
        <w:rPr>
          <w:rFonts w:ascii="Times New Roman" w:hAnsi="Times New Roman" w:cs="Times New Roman"/>
          <w:sz w:val="24"/>
          <w:szCs w:val="24"/>
        </w:rPr>
        <w:t>’nün</w:t>
      </w:r>
      <w:r w:rsidRPr="00CF0F6D">
        <w:rPr>
          <w:rFonts w:ascii="Times New Roman" w:hAnsi="Times New Roman" w:cs="Times New Roman"/>
          <w:sz w:val="24"/>
          <w:szCs w:val="24"/>
        </w:rPr>
        <w:t xml:space="preserve"> güçlü, gelişmeye açık ve zayıf yanların belirlenmesi ve böylece programın sürekli iyileşme çalışmalarına katkı sağlanması beklemektedir.</w:t>
      </w:r>
    </w:p>
    <w:sectPr w:rsidR="009540E3" w:rsidRPr="007B0211" w:rsidSect="00572F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3495"/>
    <w:multiLevelType w:val="hybridMultilevel"/>
    <w:tmpl w:val="E960AA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885A74"/>
    <w:multiLevelType w:val="hybridMultilevel"/>
    <w:tmpl w:val="9D94A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655090"/>
    <w:multiLevelType w:val="hybridMultilevel"/>
    <w:tmpl w:val="E5CA0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9649AD"/>
    <w:multiLevelType w:val="hybridMultilevel"/>
    <w:tmpl w:val="D7846F1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3918C7"/>
    <w:multiLevelType w:val="hybridMultilevel"/>
    <w:tmpl w:val="9BDA5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FD14B8"/>
    <w:multiLevelType w:val="hybridMultilevel"/>
    <w:tmpl w:val="78A839AA"/>
    <w:lvl w:ilvl="0" w:tplc="E74CCE0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8750709"/>
    <w:multiLevelType w:val="hybridMultilevel"/>
    <w:tmpl w:val="163EB0B8"/>
    <w:lvl w:ilvl="0" w:tplc="9EB0515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9EA4DD3"/>
    <w:multiLevelType w:val="hybridMultilevel"/>
    <w:tmpl w:val="95E6229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B8A28D2"/>
    <w:multiLevelType w:val="hybridMultilevel"/>
    <w:tmpl w:val="722EBF2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4DE0433"/>
    <w:multiLevelType w:val="hybridMultilevel"/>
    <w:tmpl w:val="2CAC33C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2563F7F"/>
    <w:multiLevelType w:val="hybridMultilevel"/>
    <w:tmpl w:val="42D8B0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2E54679"/>
    <w:multiLevelType w:val="hybridMultilevel"/>
    <w:tmpl w:val="883A91D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6422FBB"/>
    <w:multiLevelType w:val="hybridMultilevel"/>
    <w:tmpl w:val="B59462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C6F3504"/>
    <w:multiLevelType w:val="hybridMultilevel"/>
    <w:tmpl w:val="49CEDF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21F681A"/>
    <w:multiLevelType w:val="hybridMultilevel"/>
    <w:tmpl w:val="FCFCF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4900946"/>
    <w:multiLevelType w:val="hybridMultilevel"/>
    <w:tmpl w:val="63E4C256"/>
    <w:lvl w:ilvl="0" w:tplc="041F0001">
      <w:start w:val="1"/>
      <w:numFmt w:val="bullet"/>
      <w:lvlText w:val=""/>
      <w:lvlJc w:val="left"/>
      <w:pPr>
        <w:ind w:left="1020" w:hanging="360"/>
      </w:pPr>
      <w:rPr>
        <w:rFonts w:ascii="Symbol" w:hAnsi="Symbol"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16">
    <w:nsid w:val="44C85FEB"/>
    <w:multiLevelType w:val="hybridMultilevel"/>
    <w:tmpl w:val="0C127A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5E7625C"/>
    <w:multiLevelType w:val="hybridMultilevel"/>
    <w:tmpl w:val="6D641C12"/>
    <w:lvl w:ilvl="0" w:tplc="5AB8C2E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6F96FD7"/>
    <w:multiLevelType w:val="hybridMultilevel"/>
    <w:tmpl w:val="DC0AF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BA23F0E"/>
    <w:multiLevelType w:val="hybridMultilevel"/>
    <w:tmpl w:val="62389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0786288"/>
    <w:multiLevelType w:val="hybridMultilevel"/>
    <w:tmpl w:val="906E4F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3F256E"/>
    <w:multiLevelType w:val="hybridMultilevel"/>
    <w:tmpl w:val="52E449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2CD52E7"/>
    <w:multiLevelType w:val="hybridMultilevel"/>
    <w:tmpl w:val="6FD6DE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90A10F5"/>
    <w:multiLevelType w:val="hybridMultilevel"/>
    <w:tmpl w:val="99FA7D9C"/>
    <w:lvl w:ilvl="0" w:tplc="9EB0515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9AC643B"/>
    <w:multiLevelType w:val="hybridMultilevel"/>
    <w:tmpl w:val="D44266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D7518D6"/>
    <w:multiLevelType w:val="hybridMultilevel"/>
    <w:tmpl w:val="E1063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FD64D24"/>
    <w:multiLevelType w:val="hybridMultilevel"/>
    <w:tmpl w:val="4F3413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2036B7E"/>
    <w:multiLevelType w:val="hybridMultilevel"/>
    <w:tmpl w:val="9AD20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6854479"/>
    <w:multiLevelType w:val="hybridMultilevel"/>
    <w:tmpl w:val="ACC8F474"/>
    <w:lvl w:ilvl="0" w:tplc="9EB0515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1B21405"/>
    <w:multiLevelType w:val="hybridMultilevel"/>
    <w:tmpl w:val="CC58E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49841CF"/>
    <w:multiLevelType w:val="hybridMultilevel"/>
    <w:tmpl w:val="C228F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B9C68E9"/>
    <w:multiLevelType w:val="hybridMultilevel"/>
    <w:tmpl w:val="FDD68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8"/>
  </w:num>
  <w:num w:numId="4">
    <w:abstractNumId w:val="29"/>
  </w:num>
  <w:num w:numId="5">
    <w:abstractNumId w:val="0"/>
  </w:num>
  <w:num w:numId="6">
    <w:abstractNumId w:val="22"/>
  </w:num>
  <w:num w:numId="7">
    <w:abstractNumId w:val="21"/>
  </w:num>
  <w:num w:numId="8">
    <w:abstractNumId w:val="30"/>
  </w:num>
  <w:num w:numId="9">
    <w:abstractNumId w:val="5"/>
  </w:num>
  <w:num w:numId="10">
    <w:abstractNumId w:val="2"/>
  </w:num>
  <w:num w:numId="11">
    <w:abstractNumId w:val="19"/>
  </w:num>
  <w:num w:numId="12">
    <w:abstractNumId w:val="17"/>
  </w:num>
  <w:num w:numId="13">
    <w:abstractNumId w:val="10"/>
  </w:num>
  <w:num w:numId="14">
    <w:abstractNumId w:val="24"/>
  </w:num>
  <w:num w:numId="15">
    <w:abstractNumId w:val="25"/>
  </w:num>
  <w:num w:numId="16">
    <w:abstractNumId w:val="27"/>
  </w:num>
  <w:num w:numId="17">
    <w:abstractNumId w:val="20"/>
  </w:num>
  <w:num w:numId="18">
    <w:abstractNumId w:val="1"/>
  </w:num>
  <w:num w:numId="19">
    <w:abstractNumId w:val="28"/>
  </w:num>
  <w:num w:numId="20">
    <w:abstractNumId w:val="6"/>
  </w:num>
  <w:num w:numId="21">
    <w:abstractNumId w:val="23"/>
  </w:num>
  <w:num w:numId="22">
    <w:abstractNumId w:val="4"/>
  </w:num>
  <w:num w:numId="23">
    <w:abstractNumId w:val="13"/>
  </w:num>
  <w:num w:numId="24">
    <w:abstractNumId w:val="26"/>
  </w:num>
  <w:num w:numId="25">
    <w:abstractNumId w:val="31"/>
  </w:num>
  <w:num w:numId="26">
    <w:abstractNumId w:val="9"/>
  </w:num>
  <w:num w:numId="27">
    <w:abstractNumId w:val="7"/>
  </w:num>
  <w:num w:numId="28">
    <w:abstractNumId w:val="12"/>
  </w:num>
  <w:num w:numId="29">
    <w:abstractNumId w:val="11"/>
  </w:num>
  <w:num w:numId="30">
    <w:abstractNumId w:val="3"/>
  </w:num>
  <w:num w:numId="31">
    <w:abstractNumId w:val="8"/>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010C2"/>
    <w:rsid w:val="00036BA0"/>
    <w:rsid w:val="00041320"/>
    <w:rsid w:val="0007685A"/>
    <w:rsid w:val="00086FF3"/>
    <w:rsid w:val="000D0074"/>
    <w:rsid w:val="001030F8"/>
    <w:rsid w:val="00106A45"/>
    <w:rsid w:val="00190E34"/>
    <w:rsid w:val="0019108F"/>
    <w:rsid w:val="00195499"/>
    <w:rsid w:val="001966E5"/>
    <w:rsid w:val="00197DE3"/>
    <w:rsid w:val="001C0406"/>
    <w:rsid w:val="001C0B76"/>
    <w:rsid w:val="0022037E"/>
    <w:rsid w:val="00220804"/>
    <w:rsid w:val="0027105E"/>
    <w:rsid w:val="002B2E0B"/>
    <w:rsid w:val="002C43A7"/>
    <w:rsid w:val="002D663A"/>
    <w:rsid w:val="002E0B3F"/>
    <w:rsid w:val="003019AE"/>
    <w:rsid w:val="00302E67"/>
    <w:rsid w:val="00303040"/>
    <w:rsid w:val="00305A91"/>
    <w:rsid w:val="003405FA"/>
    <w:rsid w:val="00343425"/>
    <w:rsid w:val="00351AA1"/>
    <w:rsid w:val="00383317"/>
    <w:rsid w:val="00392F1E"/>
    <w:rsid w:val="003C4B9D"/>
    <w:rsid w:val="00443875"/>
    <w:rsid w:val="004523AD"/>
    <w:rsid w:val="004719D7"/>
    <w:rsid w:val="0047384C"/>
    <w:rsid w:val="004D0E4D"/>
    <w:rsid w:val="005022E4"/>
    <w:rsid w:val="00503172"/>
    <w:rsid w:val="005271A6"/>
    <w:rsid w:val="00532358"/>
    <w:rsid w:val="00533C86"/>
    <w:rsid w:val="00541B05"/>
    <w:rsid w:val="00553BB7"/>
    <w:rsid w:val="005544B8"/>
    <w:rsid w:val="00572F58"/>
    <w:rsid w:val="0057314C"/>
    <w:rsid w:val="005B354C"/>
    <w:rsid w:val="005D0268"/>
    <w:rsid w:val="005F08F0"/>
    <w:rsid w:val="00623BAD"/>
    <w:rsid w:val="0064061D"/>
    <w:rsid w:val="00641080"/>
    <w:rsid w:val="006445A1"/>
    <w:rsid w:val="006647FD"/>
    <w:rsid w:val="00667036"/>
    <w:rsid w:val="006C5852"/>
    <w:rsid w:val="00710278"/>
    <w:rsid w:val="00721DE3"/>
    <w:rsid w:val="007342F0"/>
    <w:rsid w:val="007407FE"/>
    <w:rsid w:val="0076654D"/>
    <w:rsid w:val="00795D8A"/>
    <w:rsid w:val="007B0211"/>
    <w:rsid w:val="00830AAB"/>
    <w:rsid w:val="008A2274"/>
    <w:rsid w:val="008A7DAA"/>
    <w:rsid w:val="008D48A7"/>
    <w:rsid w:val="00910C4B"/>
    <w:rsid w:val="009540E3"/>
    <w:rsid w:val="00991FA0"/>
    <w:rsid w:val="009A0293"/>
    <w:rsid w:val="009B47DD"/>
    <w:rsid w:val="009C6A07"/>
    <w:rsid w:val="009E6887"/>
    <w:rsid w:val="00A032A8"/>
    <w:rsid w:val="00A14072"/>
    <w:rsid w:val="00A26814"/>
    <w:rsid w:val="00A5444E"/>
    <w:rsid w:val="00A77A6A"/>
    <w:rsid w:val="00A77DA6"/>
    <w:rsid w:val="00AB4DEB"/>
    <w:rsid w:val="00AB6714"/>
    <w:rsid w:val="00AD7F5B"/>
    <w:rsid w:val="00B05608"/>
    <w:rsid w:val="00B16EF7"/>
    <w:rsid w:val="00B4409E"/>
    <w:rsid w:val="00B457B0"/>
    <w:rsid w:val="00B84578"/>
    <w:rsid w:val="00BE2B62"/>
    <w:rsid w:val="00C30509"/>
    <w:rsid w:val="00C702D1"/>
    <w:rsid w:val="00C83EF6"/>
    <w:rsid w:val="00CA0F0E"/>
    <w:rsid w:val="00CB6696"/>
    <w:rsid w:val="00CB7EF3"/>
    <w:rsid w:val="00D3309C"/>
    <w:rsid w:val="00DD1A31"/>
    <w:rsid w:val="00DD3A7A"/>
    <w:rsid w:val="00DF1395"/>
    <w:rsid w:val="00E010C2"/>
    <w:rsid w:val="00E11C5C"/>
    <w:rsid w:val="00E22BBE"/>
    <w:rsid w:val="00E96E4B"/>
    <w:rsid w:val="00EF32EA"/>
    <w:rsid w:val="00F22FB3"/>
    <w:rsid w:val="00F55042"/>
    <w:rsid w:val="00F90115"/>
    <w:rsid w:val="00FE5C57"/>
    <w:rsid w:val="00FF69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0C2"/>
    <w:rPr>
      <w:kern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010C2"/>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fontstyle01">
    <w:name w:val="fontstyle01"/>
    <w:basedOn w:val="VarsaylanParagrafYazTipi"/>
    <w:rsid w:val="00E010C2"/>
    <w:rPr>
      <w:rFonts w:ascii="Times New Roman" w:hAnsi="Times New Roman" w:cs="Times New Roman" w:hint="default"/>
      <w:b w:val="0"/>
      <w:bCs w:val="0"/>
      <w:i w:val="0"/>
      <w:iCs w:val="0"/>
      <w:color w:val="000000"/>
      <w:sz w:val="24"/>
      <w:szCs w:val="24"/>
    </w:rPr>
  </w:style>
  <w:style w:type="paragraph" w:styleId="ListeParagraf">
    <w:name w:val="List Paragraph"/>
    <w:basedOn w:val="Normal"/>
    <w:uiPriority w:val="34"/>
    <w:qFormat/>
    <w:rsid w:val="00E010C2"/>
    <w:pPr>
      <w:spacing w:after="200" w:line="276" w:lineRule="auto"/>
      <w:ind w:left="720"/>
      <w:contextualSpacing/>
    </w:pPr>
  </w:style>
  <w:style w:type="table" w:styleId="TabloKlavuzu">
    <w:name w:val="Table Grid"/>
    <w:basedOn w:val="NormalTablo"/>
    <w:uiPriority w:val="39"/>
    <w:rsid w:val="00E010C2"/>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E2B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2B62"/>
    <w:rPr>
      <w:rFonts w:ascii="Tahoma" w:hAnsi="Tahoma" w:cs="Tahoma"/>
      <w:kern w:val="0"/>
      <w:sz w:val="16"/>
      <w:szCs w:val="16"/>
    </w:rPr>
  </w:style>
  <w:style w:type="character" w:styleId="Kpr">
    <w:name w:val="Hyperlink"/>
    <w:basedOn w:val="VarsaylanParagrafYazTipi"/>
    <w:uiPriority w:val="99"/>
    <w:unhideWhenUsed/>
    <w:rsid w:val="000D0074"/>
    <w:rPr>
      <w:color w:val="0563C1" w:themeColor="hyperlink"/>
      <w:u w:val="single"/>
    </w:rPr>
  </w:style>
  <w:style w:type="character" w:customStyle="1" w:styleId="UnresolvedMention">
    <w:name w:val="Unresolved Mention"/>
    <w:basedOn w:val="VarsaylanParagrafYazTipi"/>
    <w:uiPriority w:val="99"/>
    <w:semiHidden/>
    <w:unhideWhenUsed/>
    <w:rsid w:val="000D0074"/>
    <w:rPr>
      <w:color w:val="605E5C"/>
      <w:shd w:val="clear" w:color="auto" w:fill="E1DFDD"/>
    </w:rPr>
  </w:style>
  <w:style w:type="character" w:styleId="zlenenKpr">
    <w:name w:val="FollowedHyperlink"/>
    <w:basedOn w:val="VarsaylanParagrafYazTipi"/>
    <w:uiPriority w:val="99"/>
    <w:semiHidden/>
    <w:unhideWhenUsed/>
    <w:rsid w:val="00220804"/>
    <w:rPr>
      <w:color w:val="954F72" w:themeColor="followedHyperlink"/>
      <w:u w:val="single"/>
    </w:rPr>
  </w:style>
  <w:style w:type="paragraph" w:styleId="GvdeMetni">
    <w:name w:val="Body Text"/>
    <w:basedOn w:val="Normal"/>
    <w:link w:val="GvdeMetniChar"/>
    <w:uiPriority w:val="1"/>
    <w:semiHidden/>
    <w:unhideWhenUsed/>
    <w:qFormat/>
    <w:rsid w:val="009540E3"/>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GvdeMetniChar">
    <w:name w:val="Gövde Metni Char"/>
    <w:basedOn w:val="VarsaylanParagrafYazTipi"/>
    <w:link w:val="GvdeMetni"/>
    <w:uiPriority w:val="1"/>
    <w:semiHidden/>
    <w:rsid w:val="009540E3"/>
    <w:rPr>
      <w:rFonts w:ascii="Times New Roman" w:eastAsia="Times New Roman" w:hAnsi="Times New Roman" w:cs="Times New Roman"/>
      <w:kern w:val="0"/>
      <w:sz w:val="19"/>
      <w:szCs w:val="19"/>
    </w:rPr>
  </w:style>
  <w:style w:type="paragraph" w:styleId="NormalWeb">
    <w:name w:val="Normal (Web)"/>
    <w:basedOn w:val="Normal"/>
    <w:uiPriority w:val="99"/>
    <w:unhideWhenUsed/>
    <w:rsid w:val="00CB66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3692947">
      <w:bodyDiv w:val="1"/>
      <w:marLeft w:val="0"/>
      <w:marRight w:val="0"/>
      <w:marTop w:val="0"/>
      <w:marBottom w:val="0"/>
      <w:divBdr>
        <w:top w:val="none" w:sz="0" w:space="0" w:color="auto"/>
        <w:left w:val="none" w:sz="0" w:space="0" w:color="auto"/>
        <w:bottom w:val="none" w:sz="0" w:space="0" w:color="auto"/>
        <w:right w:val="none" w:sz="0" w:space="0" w:color="auto"/>
      </w:divBdr>
    </w:div>
    <w:div w:id="676157425">
      <w:bodyDiv w:val="1"/>
      <w:marLeft w:val="0"/>
      <w:marRight w:val="0"/>
      <w:marTop w:val="0"/>
      <w:marBottom w:val="0"/>
      <w:divBdr>
        <w:top w:val="none" w:sz="0" w:space="0" w:color="auto"/>
        <w:left w:val="none" w:sz="0" w:space="0" w:color="auto"/>
        <w:bottom w:val="none" w:sz="0" w:space="0" w:color="auto"/>
        <w:right w:val="none" w:sz="0" w:space="0" w:color="auto"/>
      </w:divBdr>
    </w:div>
    <w:div w:id="840320561">
      <w:bodyDiv w:val="1"/>
      <w:marLeft w:val="0"/>
      <w:marRight w:val="0"/>
      <w:marTop w:val="0"/>
      <w:marBottom w:val="0"/>
      <w:divBdr>
        <w:top w:val="none" w:sz="0" w:space="0" w:color="auto"/>
        <w:left w:val="none" w:sz="0" w:space="0" w:color="auto"/>
        <w:bottom w:val="none" w:sz="0" w:space="0" w:color="auto"/>
        <w:right w:val="none" w:sz="0" w:space="0" w:color="auto"/>
      </w:divBdr>
    </w:div>
    <w:div w:id="132077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alite.karabuk.edu.tr/icerikGoster.aspx?K=S&amp;id=33&amp;BA=index.aspx" TargetMode="External"/><Relationship Id="rId117" Type="http://schemas.openxmlformats.org/officeDocument/2006/relationships/hyperlink" Target="https://unis.karabuk.edu.tr/akademisyen/cihanbayraktar" TargetMode="External"/><Relationship Id="rId21" Type="http://schemas.openxmlformats.org/officeDocument/2006/relationships/hyperlink" Target="https://kalite.karabuk.edu.tr/yuklenen/dosyalar/kalite_rehberi.pdf" TargetMode="External"/><Relationship Id="rId42" Type="http://schemas.openxmlformats.org/officeDocument/2006/relationships/hyperlink" Target="https://api.yokak.gov.tr/Storage/karabuk/2021/ProofFiles/SA_2%20%202021%20Y%C4%B1l%C4%B1%20De%C4%9Ferlendirme%20Raporu.pdf" TargetMode="External"/><Relationship Id="rId47" Type="http://schemas.openxmlformats.org/officeDocument/2006/relationships/hyperlink" Target="https://api.yokak.gov.tr/Storage/karabuk/2021/ProofFiles/KB%C3%9C-%C3%9CSD%20Uygulama%20Y%C3%B6nergesi.pdf" TargetMode="External"/><Relationship Id="rId63" Type="http://schemas.openxmlformats.org/officeDocument/2006/relationships/hyperlink" Target="https://oys.karabuk.edu.tr/login/index.php" TargetMode="External"/><Relationship Id="rId68" Type="http://schemas.openxmlformats.org/officeDocument/2006/relationships/hyperlink" Target="https://onlinesinav.karabuk.edu.tr/" TargetMode="External"/><Relationship Id="rId84" Type="http://schemas.openxmlformats.org/officeDocument/2006/relationships/hyperlink" Target="https://oys.karabuk.edu.tr/login/index.php" TargetMode="External"/><Relationship Id="rId89" Type="http://schemas.openxmlformats.org/officeDocument/2006/relationships/hyperlink" Target="https://docs.google.com/forms/d/e/1FAIpQLScDw5ijYIp4hy-Pa3UPKUc31YwjQ9Iib-je2Z9h7VKt6G7HpQ/viewform" TargetMode="External"/><Relationship Id="rId112" Type="http://schemas.openxmlformats.org/officeDocument/2006/relationships/hyperlink" Target="https://unis.karabuk.edu.tr/" TargetMode="External"/><Relationship Id="rId16" Type="http://schemas.openxmlformats.org/officeDocument/2006/relationships/hyperlink" Target="https://emyo.karabuk.edu.tr/yuklenen/dosyalar/12615012024105211.PDF" TargetMode="External"/><Relationship Id="rId107" Type="http://schemas.openxmlformats.org/officeDocument/2006/relationships/hyperlink" Target="https://akademik.yok.gov.tr/AkademikArama/view/viewAuthor.jsp" TargetMode="External"/><Relationship Id="rId11" Type="http://schemas.openxmlformats.org/officeDocument/2006/relationships/hyperlink" Target="https://emyo.karabuk.edu.tr/icerikGoster.aspx?K=S&amp;id=2063&amp;BA=index.aspx" TargetMode="External"/><Relationship Id="rId32" Type="http://schemas.openxmlformats.org/officeDocument/2006/relationships/hyperlink" Target="https://strateji.karabuk.edu.tr/yuklenen/dosyalar/126717202395509.pdf" TargetMode="External"/><Relationship Id="rId37" Type="http://schemas.openxmlformats.org/officeDocument/2006/relationships/hyperlink" Target="https://strateji.karabuk.edu.tr/yuklenen/dosyalar/stratejik_plan.pdf" TargetMode="External"/><Relationship Id="rId53" Type="http://schemas.openxmlformats.org/officeDocument/2006/relationships/hyperlink" Target="https://api.yokak.gov.tr/Storage/karabuk/2021/ProofFiles/KBUZEM-Klasik%20S%C4%B1nav%20Y%C3%B6ntem%20%C4%B0%C3%A7erikleri.pdf" TargetMode="External"/><Relationship Id="rId58" Type="http://schemas.openxmlformats.org/officeDocument/2006/relationships/hyperlink" Target="https://api.yokak.gov.tr/Storage/karabuk/2021/ProofFiles/KB%C3%9C-Meslek%20Y%C3%BCksekokullar%C4%B1%20Staj%20Y%C3%B6nergesi.pdf" TargetMode="External"/><Relationship Id="rId74" Type="http://schemas.openxmlformats.org/officeDocument/2006/relationships/hyperlink" Target="https://api.yokak.gov.tr/Storage/karabuk/2021/ProofFiles/%C3%96l%C3%A7me%20ve%20De%C4%9Ferlendirme%20Esaslar%C4%B1%20Y%C3%B6nergesi.pdf" TargetMode="External"/><Relationship Id="rId79" Type="http://schemas.openxmlformats.org/officeDocument/2006/relationships/hyperlink" Target="https://emyo.karabuk.edu.tr/yuklenen/dosyalar/1268012024190043.pdf" TargetMode="External"/><Relationship Id="rId102" Type="http://schemas.openxmlformats.org/officeDocument/2006/relationships/hyperlink" Target="https://api.yokak.gov.tr/Storage/karabuk/2021/ProofFiles/Ders%20Acma%20Islem%20Klavuzu.pdf" TargetMode="External"/><Relationship Id="rId123" Type="http://schemas.openxmlformats.org/officeDocument/2006/relationships/hyperlink" Target="https://unis.karabuk.edu.tr/akademisyen/ekremkutahyalioglu" TargetMode="External"/><Relationship Id="rId5" Type="http://schemas.openxmlformats.org/officeDocument/2006/relationships/image" Target="media/image1.png"/><Relationship Id="rId61" Type="http://schemas.openxmlformats.org/officeDocument/2006/relationships/hyperlink" Target="https://emyo.karabuk.edu.tr/yuklenen/dosyalar/1261116202284930.pdf" TargetMode="External"/><Relationship Id="rId82" Type="http://schemas.openxmlformats.org/officeDocument/2006/relationships/hyperlink" Target="https://api.yokak.gov.tr/Storage/karabuk/2021/ProofFiles/KB%C3%9C-%C3%96n%20Lisans%2C%20Lisans%20Yabanc%C4%B1%20Uyruklu%20%C3%96%C4%9Frenci%20Y%C3%B6nergesi.pdf" TargetMode="External"/><Relationship Id="rId90" Type="http://schemas.openxmlformats.org/officeDocument/2006/relationships/hyperlink" Target="https://docs.google.com/forms/d/e/1FAIpQLScKtqxC3XPaf5lmBPnO4zagM8TLiAYbb_kMQ-w_NPZW-W0FWw/viewform" TargetMode="External"/><Relationship Id="rId95" Type="http://schemas.openxmlformats.org/officeDocument/2006/relationships/hyperlink" Target="https://docs.google.com/forms/d/e/1FAIpQLScKtqxC3XPaf5lmBPnO4zagM8TLiAYbb_kMQ-w_NPZW-W0FWw/viewform" TargetMode="External"/><Relationship Id="rId19" Type="http://schemas.openxmlformats.org/officeDocument/2006/relationships/hyperlink" Target="https://emyo.karabuk.edu.tr/icerikGoster.aspx?K=S&amp;id=2050&amp;BA=index.aspx" TargetMode="External"/><Relationship Id="rId14" Type="http://schemas.openxmlformats.org/officeDocument/2006/relationships/hyperlink" Target="https://emyo.karabuk.edu.tr/yuklenen/dosyalar/1268012024190527.pdf" TargetMode="External"/><Relationship Id="rId22" Type="http://schemas.openxmlformats.org/officeDocument/2006/relationships/hyperlink" Target="https://kalite.karabuk.edu.tr/icerikGoster.aspx?K=S&amp;id=29&amp;BA=index.aspx" TargetMode="External"/><Relationship Id="rId27" Type="http://schemas.openxmlformats.org/officeDocument/2006/relationships/hyperlink" Target="https://kalite.karabuk.edu.tr/icerikGoster.aspx?K=S&amp;id=24&amp;BA=index.aspx" TargetMode="External"/><Relationship Id="rId30" Type="http://schemas.openxmlformats.org/officeDocument/2006/relationships/hyperlink" Target="https://strateji.karabuk.edu.tr/icerikGoster.aspx?K=S&amp;id=20&amp;BA=index.aspx" TargetMode="External"/><Relationship Id="rId35" Type="http://schemas.openxmlformats.org/officeDocument/2006/relationships/hyperlink" Target="https://emyo.karabuk.edu.tr/yuklenen/dosyalar/12616022024150540.pdf" TargetMode="External"/><Relationship Id="rId43" Type="http://schemas.openxmlformats.org/officeDocument/2006/relationships/hyperlink" Target="https://api.yokak.gov.tr/Storage/karabuk/2021/ProofFiles/KB%C3%9C-E%C4%9Fitim%20Politikas%C4%B1%20Metni.pdf" TargetMode="External"/><Relationship Id="rId48" Type="http://schemas.openxmlformats.org/officeDocument/2006/relationships/hyperlink" Target="https://api.yokak.gov.tr/Storage/karabuk/2021/ProofFiles/%C3%96rnek-E%C4%9Fitim%20Komisyonu%20Karar%C4%B1-2.pdf" TargetMode="External"/><Relationship Id="rId56" Type="http://schemas.openxmlformats.org/officeDocument/2006/relationships/hyperlink" Target="https://obs.karabuk.edu.tr/oibs/bologna/index.aspx?lang=tr&amp;curOp=showPac&amp;curUnit=5300&amp;curSunit=5855" TargetMode="External"/><Relationship Id="rId64" Type="http://schemas.openxmlformats.org/officeDocument/2006/relationships/hyperlink" Target="https://kbuzem.karabuk.edu.tr/" TargetMode="External"/><Relationship Id="rId69" Type="http://schemas.openxmlformats.org/officeDocument/2006/relationships/hyperlink" Target="https://obs.karabuk.edu.tr" TargetMode="External"/><Relationship Id="rId77" Type="http://schemas.openxmlformats.org/officeDocument/2006/relationships/hyperlink" Target="https://iso.karabuk.edu.tr/icerikGoster.aspx?K=S&amp;id=40&amp;BA=index.aspx" TargetMode="External"/><Relationship Id="rId100" Type="http://schemas.openxmlformats.org/officeDocument/2006/relationships/hyperlink" Target="https://emyo.karabuk.edu.tr/icerikGoster.aspx?K=E&amp;id=63&amp;BA=index.aspx" TargetMode="External"/><Relationship Id="rId105" Type="http://schemas.openxmlformats.org/officeDocument/2006/relationships/hyperlink" Target="https://akademik.yok.gov.tr/AkademikArama/view/viewAuthor.jsp" TargetMode="External"/><Relationship Id="rId113" Type="http://schemas.openxmlformats.org/officeDocument/2006/relationships/hyperlink" Target="https://uluslararasi.karabuk.edu.tr/index.aspx" TargetMode="External"/><Relationship Id="rId118" Type="http://schemas.openxmlformats.org/officeDocument/2006/relationships/hyperlink" Target="https://unis.karabuk.edu.tr/akademisyen/yaseminsandal" TargetMode="External"/><Relationship Id="rId126" Type="http://schemas.openxmlformats.org/officeDocument/2006/relationships/theme" Target="theme/theme1.xml"/><Relationship Id="rId8" Type="http://schemas.openxmlformats.org/officeDocument/2006/relationships/hyperlink" Target="https://kalite.karabuk.edu.tr/icerikGoster.aspx?K=S&amp;id=21&amp;BA=index.aspx" TargetMode="External"/><Relationship Id="rId51" Type="http://schemas.openxmlformats.org/officeDocument/2006/relationships/hyperlink" Target="https://onlinesinav.karabuk.edu.tr/" TargetMode="External"/><Relationship Id="rId72" Type="http://schemas.openxmlformats.org/officeDocument/2006/relationships/hyperlink" Target="https://api.yokak.gov.tr/Storage/karabuk/2021/ProofFiles/%C3%96n%20Lisans%2C%20Lisans%20E%C4%9Fitim%20%C3%96%C4%9Fretim%20S%C4%B1nav%20Y%C3%B6netmeli%C4%9Fi.pdf" TargetMode="External"/><Relationship Id="rId80" Type="http://schemas.openxmlformats.org/officeDocument/2006/relationships/hyperlink" Target="https://api.yokak.gov.tr/Storage/karabuk/2021/ProofFiles/KB%C3%9C-Uluslararas%C4%B1%20%C3%96%C4%9Frenci%20S%C4%B1nav%20Y%C3%B6nergesi.pdf" TargetMode="External"/><Relationship Id="rId85" Type="http://schemas.openxmlformats.org/officeDocument/2006/relationships/hyperlink" Target="https://api.yokak.gov.tr/Storage/karabuk/2021/ProofFiles/%C3%96rnek-Bologna%20Ders%20Kaynaklar%C4%B1%20(AKTS).jpeg" TargetMode="External"/><Relationship Id="rId93" Type="http://schemas.openxmlformats.org/officeDocument/2006/relationships/hyperlink" Target="https://api.yokak.gov.tr/Storage/karabuk/2021/ProofFiles/Eskipazar%20MYO-Engelsiz%20Birim-S%C3%B6zle%C5%9Fmeye%20Davet.pdf" TargetMode="External"/><Relationship Id="rId98" Type="http://schemas.openxmlformats.org/officeDocument/2006/relationships/hyperlink" Target="https://emyo.karabuk.edu.tr/icerikGoster.aspx?K=E&amp;id=59&amp;BA=index.aspx" TargetMode="External"/><Relationship Id="rId121" Type="http://schemas.openxmlformats.org/officeDocument/2006/relationships/hyperlink" Target="https://unis.karabuk.edu.tr/akademisyen/cihanbayraktar" TargetMode="External"/><Relationship Id="rId3" Type="http://schemas.openxmlformats.org/officeDocument/2006/relationships/settings" Target="settings.xml"/><Relationship Id="rId12" Type="http://schemas.openxmlformats.org/officeDocument/2006/relationships/hyperlink" Target="https://emyo.karabuk.edu.tr/icerikGoster.aspx?K=S&amp;id=2061&amp;BA=index.aspx" TargetMode="External"/><Relationship Id="rId17" Type="http://schemas.openxmlformats.org/officeDocument/2006/relationships/hyperlink" Target="https://emyo.karabuk.edu.tr/icerikGoster.aspx?K=S&amp;id=2066&amp;BA=index.aspx" TargetMode="External"/><Relationship Id="rId25" Type="http://schemas.openxmlformats.org/officeDocument/2006/relationships/hyperlink" Target="https://kalite.karabuk.edu.tr/icerikGoster.aspx?K=S&amp;id=32&amp;BA=index.aspx" TargetMode="External"/><Relationship Id="rId33" Type="http://schemas.openxmlformats.org/officeDocument/2006/relationships/hyperlink" Target="https://strateji.karabuk.edu.tr/yuklenen/dosyalar/12644202311104.pdf" TargetMode="External"/><Relationship Id="rId38" Type="http://schemas.openxmlformats.org/officeDocument/2006/relationships/hyperlink" Target="https://kalite.karabuk.edu.tr/icerikGoster.aspx?K=S&amp;id=33&amp;BA=index.aspx" TargetMode="External"/><Relationship Id="rId46" Type="http://schemas.openxmlformats.org/officeDocument/2006/relationships/hyperlink" Target="https://obs.karabuk.edu.tr/" TargetMode="External"/><Relationship Id="rId59" Type="http://schemas.openxmlformats.org/officeDocument/2006/relationships/hyperlink" Target="https://api.yokak.gov.tr/Storage/karabuk/2021/ProofFiles/KB%C3%9C-Meslek%20Y%C3%BCksekokulu%20%C4%B0%C5%9F%20Yeri%20E%C4%9Fitimi%20Staj%20ve%20Uygulama%20Y%C3%B6nergesi.pdf" TargetMode="External"/><Relationship Id="rId67" Type="http://schemas.openxmlformats.org/officeDocument/2006/relationships/hyperlink" Target="https://api.yokak.gov.tr/Storage/karabuk/2021/ProofFiles/%C3%96rnek-AKTS%20Ders%20S%C4%B1nav%20%C3%96l%C3%A7me%20De%C4%9Ferlendirme%20Verileri.jpeg" TargetMode="External"/><Relationship Id="rId103" Type="http://schemas.openxmlformats.org/officeDocument/2006/relationships/image" Target="media/image2.png"/><Relationship Id="rId108" Type="http://schemas.openxmlformats.org/officeDocument/2006/relationships/hyperlink" Target="https://unis.karabuk.edu.tr/akademisyen/yaseminsandal" TargetMode="External"/><Relationship Id="rId116" Type="http://schemas.openxmlformats.org/officeDocument/2006/relationships/hyperlink" Target="https://unis.karabuk.edu.tr/akademisyen/guysal" TargetMode="External"/><Relationship Id="rId124" Type="http://schemas.openxmlformats.org/officeDocument/2006/relationships/image" Target="media/image3.png"/><Relationship Id="rId20" Type="http://schemas.openxmlformats.org/officeDocument/2006/relationships/hyperlink" Target="https://kalite.karabuk.edu.tr/index.aspx" TargetMode="External"/><Relationship Id="rId41" Type="http://schemas.openxmlformats.org/officeDocument/2006/relationships/hyperlink" Target="https://api.yokak.gov.tr/Storage/karabuk/2021/ProofFiles/SA_2%20%202021%20Y%C4%B1l%C4%B1%20%20%C4%B0zleme%20Raporu.pdf" TargetMode="External"/><Relationship Id="rId54" Type="http://schemas.openxmlformats.org/officeDocument/2006/relationships/hyperlink" Target="https://obs.karabuk.edu.tr/oibs/bologna/start.aspx?gkm=001031105366603880032202389603732236582366903222438960" TargetMode="External"/><Relationship Id="rId62" Type="http://schemas.openxmlformats.org/officeDocument/2006/relationships/hyperlink" Target="https://emyo.karabuk.edu.tr/yuklenen/dosyalar/12616022024150540.pdf" TargetMode="External"/><Relationship Id="rId70" Type="http://schemas.openxmlformats.org/officeDocument/2006/relationships/hyperlink" Target="https://emyo.karabuk.edu.tr/icerikGoster.aspx?K=D&amp;id=6468&amp;BA=index.aspx" TargetMode="External"/><Relationship Id="rId75" Type="http://schemas.openxmlformats.org/officeDocument/2006/relationships/hyperlink" Target="https://docs.google.com/forms/d/e/1FAIpQLSdz_uThtSUtoqrL3unm5OYJHy_l7XXPZxCZG5RUTnxp4CfY5Q/viewform" TargetMode="External"/><Relationship Id="rId83" Type="http://schemas.openxmlformats.org/officeDocument/2006/relationships/hyperlink" Target="https://kutuphane.karabuk.edu.tr/index.aspx" TargetMode="External"/><Relationship Id="rId88" Type="http://schemas.openxmlformats.org/officeDocument/2006/relationships/hyperlink" Target="https://oidb.karabuk.edu.tr/icerikGoster.aspx?K=S&amp;id=40&amp;BA=index.aspx" TargetMode="External"/><Relationship Id="rId91" Type="http://schemas.openxmlformats.org/officeDocument/2006/relationships/hyperlink" Target="https://api.yokak.gov.tr/Storage/karabuk/2021/ProofFiles/Turuncu%20Bayrak.jpg" TargetMode="External"/><Relationship Id="rId96" Type="http://schemas.openxmlformats.org/officeDocument/2006/relationships/hyperlink" Target="https://docs.google.com/forms/d/e/1FAIpQLSesE4E9DvMqC5buebaT9p7sxWz7z_VkYSpJKQs6LKArWtyTxw/viewform" TargetMode="External"/><Relationship Id="rId111" Type="http://schemas.openxmlformats.org/officeDocument/2006/relationships/hyperlink" Target="https://akademik.yok.gov.tr/AkademikArama/view/viewAuthor.jsp" TargetMode="External"/><Relationship Id="rId1" Type="http://schemas.openxmlformats.org/officeDocument/2006/relationships/numbering" Target="numbering.xml"/><Relationship Id="rId6" Type="http://schemas.openxmlformats.org/officeDocument/2006/relationships/hyperlink" Target="https://obs.karabuk.edu.tr/oibs/bologna/index.aspx?lang=tr&amp;curOp=showPac&amp;curUnit=5300&amp;curSunit=5855" TargetMode="External"/><Relationship Id="rId15" Type="http://schemas.openxmlformats.org/officeDocument/2006/relationships/hyperlink" Target="https://emyo.karabuk.edu.tr/yuklenen/dosyalar/1268012024190043.pdf" TargetMode="External"/><Relationship Id="rId23" Type="http://schemas.openxmlformats.org/officeDocument/2006/relationships/hyperlink" Target="https://kalite.karabuk.edu.tr/icerikGoster.aspx?K=S&amp;id=30&amp;BA=index.aspx" TargetMode="External"/><Relationship Id="rId28" Type="http://schemas.openxmlformats.org/officeDocument/2006/relationships/hyperlink" Target="https://kalite.karabuk.edu.tr/icerikGoster.aspx?K=S&amp;id=25&amp;BA=index.aspx" TargetMode="External"/><Relationship Id="rId36" Type="http://schemas.openxmlformats.org/officeDocument/2006/relationships/hyperlink" Target="https://emyo.karabuk.edu.tr/icerikGoster.aspx?K=S&amp;id=2066&amp;BA=index.aspx" TargetMode="External"/><Relationship Id="rId49" Type="http://schemas.openxmlformats.org/officeDocument/2006/relationships/hyperlink" Target="https://onlinesinav.karabuk.edu.tr/" TargetMode="External"/><Relationship Id="rId57" Type="http://schemas.openxmlformats.org/officeDocument/2006/relationships/hyperlink" Target="https://api.yokak.gov.tr/Storage/karabuk/2021/ProofFiles/KB%C3%9C-Mezuniyet%20ve%20Diploma%20Y%C3%B6nergesi.pdf" TargetMode="External"/><Relationship Id="rId106" Type="http://schemas.openxmlformats.org/officeDocument/2006/relationships/hyperlink" Target="https://unis.karabuk.edu.tr/akademisyen/cihanbayraktar" TargetMode="External"/><Relationship Id="rId114" Type="http://schemas.openxmlformats.org/officeDocument/2006/relationships/hyperlink" Target="https://uluslararasi.karabuk.edu.tr/index.aspx" TargetMode="External"/><Relationship Id="rId119" Type="http://schemas.openxmlformats.org/officeDocument/2006/relationships/hyperlink" Target="https://unis.karabuk.edu.tr/akademisyen/ekremkutahyalioglu" TargetMode="External"/><Relationship Id="rId10" Type="http://schemas.openxmlformats.org/officeDocument/2006/relationships/hyperlink" Target="https://emyo.karabuk.edu.tr/icerikGoster.aspx?K=S&amp;id=2053&amp;BA=index.aspx" TargetMode="External"/><Relationship Id="rId31" Type="http://schemas.openxmlformats.org/officeDocument/2006/relationships/hyperlink" Target="https://strateji.karabuk.edu.tr/yuklenen/dosyalar/stratejik_plan.pdf" TargetMode="External"/><Relationship Id="rId44" Type="http://schemas.openxmlformats.org/officeDocument/2006/relationships/hyperlink" Target="https://api.yokak.gov.tr/Storage/karabuk/2021/ProofFiles/Diploma%20ve%20Diploma%20Eki%20Teslim%20Defteri.pdf" TargetMode="External"/><Relationship Id="rId52" Type="http://schemas.openxmlformats.org/officeDocument/2006/relationships/hyperlink" Target="https://api.yokak.gov.tr/Storage/karabuk/2021/ProofFiles/%C3%96rnek-Ders%20Kaynak%20G%C3%B6sterimi-2.pdf" TargetMode="External"/><Relationship Id="rId60" Type="http://schemas.openxmlformats.org/officeDocument/2006/relationships/hyperlink" Target="https://emyo.karabuk.edu.tr/yuklenen/dosyalar/12615012024105211.PDF" TargetMode="External"/><Relationship Id="rId65" Type="http://schemas.openxmlformats.org/officeDocument/2006/relationships/hyperlink" Target="https://emyo.karabuk.edu.tr/yuklenen/dosyalar/12616022024150540.pdf" TargetMode="External"/><Relationship Id="rId73" Type="http://schemas.openxmlformats.org/officeDocument/2006/relationships/hyperlink" Target="https://api.yokak.gov.tr/Storage/karabuk/2021/ProofFiles/%C3%96rnek-AKTS%20Ders%20S%C4%B1nav%20%C3%96l%C3%A7me%20De%C4%9Ferlendirme%20Verileri.jpeg" TargetMode="External"/><Relationship Id="rId78" Type="http://schemas.openxmlformats.org/officeDocument/2006/relationships/hyperlink" Target="https://api.yokak.gov.tr/Storage/karabuk/2021/ProofFiles/KB%C3%9C_Muafiyet%20ve%20%C4%B0ntibak%20Y%C3%B6nergesi.pdf" TargetMode="External"/><Relationship Id="rId81" Type="http://schemas.openxmlformats.org/officeDocument/2006/relationships/hyperlink" Target="https://api.yokak.gov.tr/Storage/karabuk/2021/ProofFiles/Yatay%20Ge%C3%A7is%20Uygulama%20Esaslar%C4%B1.pdf" TargetMode="External"/><Relationship Id="rId86" Type="http://schemas.openxmlformats.org/officeDocument/2006/relationships/hyperlink" Target="https://api.yokak.gov.tr/Storage/karabuk/2021/ProofFiles/%C3%96rnek-Bologna%20Ders%20Kaynaklar%C4%B1%20(OYS).png" TargetMode="External"/><Relationship Id="rId94" Type="http://schemas.openxmlformats.org/officeDocument/2006/relationships/hyperlink" Target="https://emyo.karabuk.edu.tr/Etkinlik_tum.aspx?BA=index.aspx" TargetMode="External"/><Relationship Id="rId99" Type="http://schemas.openxmlformats.org/officeDocument/2006/relationships/hyperlink" Target="https://emyo.karabuk.edu.tr/icerikGoster.aspx?K=E&amp;id=61&amp;BA=index.aspx" TargetMode="External"/><Relationship Id="rId101" Type="http://schemas.openxmlformats.org/officeDocument/2006/relationships/hyperlink" Target="https://api.yokak.gov.tr/Storage/karabuk/2021/ProofFiles/Akademik%20Dan%C4%B1%C5%9Fmanl%C4%B1k%20Koordinat%C3%B6rl%C3%BC%C4%9F%C3%BC.pdf" TargetMode="External"/><Relationship Id="rId122" Type="http://schemas.openxmlformats.org/officeDocument/2006/relationships/hyperlink" Target="https://unis.karabuk.edu.tr/akademisyen/yaseminsandal" TargetMode="External"/><Relationship Id="rId4" Type="http://schemas.openxmlformats.org/officeDocument/2006/relationships/webSettings" Target="webSettings.xml"/><Relationship Id="rId9" Type="http://schemas.openxmlformats.org/officeDocument/2006/relationships/hyperlink" Target="https://emyo.karabuk.edu.tr/yuklenen/dosyalar/1268012024190527.pdf" TargetMode="External"/><Relationship Id="rId13" Type="http://schemas.openxmlformats.org/officeDocument/2006/relationships/hyperlink" Target="https://emyo.karabuk.edu.tr/icerikGoster.aspx?K=S&amp;id=1042&amp;BA=index.aspx" TargetMode="External"/><Relationship Id="rId18" Type="http://schemas.openxmlformats.org/officeDocument/2006/relationships/hyperlink" Target="https://emyo.karabuk.edu.tr/icerikGoster.aspx?K=S&amp;id=2050&amp;BA=index.aspx" TargetMode="External"/><Relationship Id="rId39" Type="http://schemas.openxmlformats.org/officeDocument/2006/relationships/hyperlink" Target="https://obs.karabuk.edu.tr/oibs/bologna/start.aspx?gkm=00103773533330366003220237840229236582355753222436720" TargetMode="External"/><Relationship Id="rId109" Type="http://schemas.openxmlformats.org/officeDocument/2006/relationships/hyperlink" Target="https://akademik.yok.gov.tr/AkademikArama/view/viewAuthor.jsp" TargetMode="External"/><Relationship Id="rId34" Type="http://schemas.openxmlformats.org/officeDocument/2006/relationships/hyperlink" Target="https://emyo.karabuk.edu.tr/icerikGoster.aspx?K=E&amp;id=63&amp;BA=index.aspx" TargetMode="External"/><Relationship Id="rId50" Type="http://schemas.openxmlformats.org/officeDocument/2006/relationships/hyperlink" Target="https://obs.karabuk.edu.tr/oibs/bologna/index.aspx?lang=tr&amp;curOp=showPac&amp;curUnit=5300&amp;curSunit=5855" TargetMode="External"/><Relationship Id="rId55" Type="http://schemas.openxmlformats.org/officeDocument/2006/relationships/hyperlink" Target="https://obs.karabuk.edu.tr/oibs/bologna/start.aspx?gkm=00103773533330366003220237840229236582355753222436720" TargetMode="External"/><Relationship Id="rId76" Type="http://schemas.openxmlformats.org/officeDocument/2006/relationships/hyperlink" Target="https://emyo.karabuk.edu.tr/yuklenen/dosyalar/12616022024150540.pdf" TargetMode="External"/><Relationship Id="rId97" Type="http://schemas.openxmlformats.org/officeDocument/2006/relationships/hyperlink" Target="https://unis.karabuk.edu.tr/" TargetMode="External"/><Relationship Id="rId104" Type="http://schemas.openxmlformats.org/officeDocument/2006/relationships/hyperlink" Target="https://unis.karabuk.edu.tr/akademisyen/guysal" TargetMode="External"/><Relationship Id="rId120" Type="http://schemas.openxmlformats.org/officeDocument/2006/relationships/hyperlink" Target="https://unis.karabuk.edu.tr/akademisyen/guysal" TargetMode="External"/><Relationship Id="rId125" Type="http://schemas.openxmlformats.org/officeDocument/2006/relationships/fontTable" Target="fontTable.xml"/><Relationship Id="rId7" Type="http://schemas.openxmlformats.org/officeDocument/2006/relationships/hyperlink" Target="https://emyo.karabuk.edu.tr/icerikGoster.aspx?K=S&amp;id=2050&amp;BA=index.aspx" TargetMode="External"/><Relationship Id="rId71" Type="http://schemas.openxmlformats.org/officeDocument/2006/relationships/hyperlink" Target="https://api.yokak.gov.tr/Storage/karabuk/2021/ProofFiles/KB%C3%9C-S%C4%B1nav%20Merkezi%20Y%C3%B6nergesi.pdf" TargetMode="External"/><Relationship Id="rId92" Type="http://schemas.openxmlformats.org/officeDocument/2006/relationships/hyperlink" Target="https://api.yokak.gov.tr/Storage/karabuk/2021/ProofFiles/KB%C3%9C-Eskipazar%20MYO%20Engelli%20Eri%C5%9Fimi.pdf" TargetMode="External"/><Relationship Id="rId2" Type="http://schemas.openxmlformats.org/officeDocument/2006/relationships/styles" Target="styles.xml"/><Relationship Id="rId29" Type="http://schemas.openxmlformats.org/officeDocument/2006/relationships/hyperlink" Target="https://kalite.karabuk.edu.tr/icerikGoster.aspx?K=S&amp;id=26&amp;BA=index.aspx" TargetMode="External"/><Relationship Id="rId24" Type="http://schemas.openxmlformats.org/officeDocument/2006/relationships/hyperlink" Target="https://kalite.karabuk.edu.tr/icerikGoster.aspx?K=S&amp;id=31&amp;BA=index.aspx" TargetMode="External"/><Relationship Id="rId40" Type="http://schemas.openxmlformats.org/officeDocument/2006/relationships/hyperlink" Target="https://kbuzem.karabuk.edu.tr/" TargetMode="External"/><Relationship Id="rId45" Type="http://schemas.openxmlformats.org/officeDocument/2006/relationships/hyperlink" Target="https://api.yokak.gov.tr/Storage/karabuk/2021/ProofFiles/T%C3%BCrk%C3%A7e-%C3%96%C4%9Frenci%20Microsoft%20Teams%20K%C4%B1lavuz.pdf" TargetMode="External"/><Relationship Id="rId66" Type="http://schemas.openxmlformats.org/officeDocument/2006/relationships/hyperlink" Target="https://api.yokak.gov.tr/Storage/karabuk/2021/ProofFiles/KBUZEM-%C3%96%C4%9Fretim%20Eleman%C4%B1%20Destek%20Birimi.pdf" TargetMode="External"/><Relationship Id="rId87" Type="http://schemas.openxmlformats.org/officeDocument/2006/relationships/hyperlink" Target="https://obs.karabuk.edu.tr/oibs/bologna/index.aspx?lang=tr&amp;curOp=showPac&amp;curUnit=5300&amp;curSunit=5855" TargetMode="External"/><Relationship Id="rId110" Type="http://schemas.openxmlformats.org/officeDocument/2006/relationships/hyperlink" Target="https://unis.karabuk.edu.tr/akademisyen/ekremkutahyalioglu" TargetMode="External"/><Relationship Id="rId115" Type="http://schemas.openxmlformats.org/officeDocument/2006/relationships/hyperlink" Target="https://unis.karabuk.edu.tr/akademisyen/cihanbayrakt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8036</Words>
  <Characters>45807</Characters>
  <Application>Microsoft Office Word</Application>
  <DocSecurity>0</DocSecurity>
  <Lines>381</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 YILMAZ</dc:creator>
  <cp:lastModifiedBy>LAB24</cp:lastModifiedBy>
  <cp:revision>2</cp:revision>
  <dcterms:created xsi:type="dcterms:W3CDTF">2024-05-28T06:31:00Z</dcterms:created>
  <dcterms:modified xsi:type="dcterms:W3CDTF">2024-05-28T06:31:00Z</dcterms:modified>
</cp:coreProperties>
</file>